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19" w:rsidRDefault="00881E60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806C19" w:rsidRDefault="00881E60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806C19" w:rsidRDefault="00881E60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«Тамбовский государственный университет имени Г.Р. Державина»</w:t>
      </w:r>
    </w:p>
    <w:p w:rsidR="00806C19" w:rsidRDefault="00881E60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Институт права и национальной безопасности</w:t>
      </w:r>
    </w:p>
    <w:p w:rsidR="00806C19" w:rsidRDefault="00881E60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Кафедра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гражданского и арбитражного процесса </w:t>
      </w: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ФОНД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ОЦЕНОЧНЫХ СРЕДСТВ</w:t>
      </w:r>
    </w:p>
    <w:p w:rsidR="00806C19" w:rsidRDefault="00881E60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учебной дисциплине</w:t>
      </w:r>
    </w:p>
    <w:p w:rsidR="00806C19" w:rsidRDefault="00806C19">
      <w:pPr>
        <w:tabs>
          <w:tab w:val="left" w:pos="3318"/>
        </w:tabs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«Правовые споры и их сопровождение»</w:t>
      </w:r>
    </w:p>
    <w:p w:rsidR="00806C19" w:rsidRDefault="00806C19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подготовки специалистов среднего звена по специальности</w:t>
      </w:r>
    </w:p>
    <w:p w:rsidR="00806C19" w:rsidRDefault="00881E60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«40.02.04 – Юриспруденция»</w:t>
      </w: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tabs>
          <w:tab w:val="left" w:pos="435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Тамбов 2024</w:t>
      </w:r>
    </w:p>
    <w:p w:rsidR="007B5E1B" w:rsidRDefault="007B5E1B">
      <w:pPr>
        <w:spacing w:after="0" w:line="23" w:lineRule="atLeast"/>
        <w:jc w:val="center"/>
        <w:rPr>
          <w:lang w:val="en-US"/>
        </w:rPr>
      </w:pPr>
    </w:p>
    <w:p w:rsidR="007B5E1B" w:rsidRDefault="007B5E1B">
      <w:pPr>
        <w:spacing w:after="0" w:line="23" w:lineRule="atLeast"/>
        <w:jc w:val="center"/>
        <w:rPr>
          <w:lang w:val="en-US"/>
        </w:rPr>
      </w:pPr>
    </w:p>
    <w:tbl>
      <w:tblPr>
        <w:tblpPr w:leftFromText="180" w:rightFromText="180" w:vertAnchor="text" w:horzAnchor="margin" w:tblpX="41" w:tblpY="172"/>
        <w:tblW w:w="9843" w:type="dxa"/>
        <w:tblInd w:w="108" w:type="dxa"/>
        <w:tblLayout w:type="fixed"/>
        <w:tblLook w:val="04A0"/>
      </w:tblPr>
      <w:tblGrid>
        <w:gridCol w:w="5254"/>
        <w:gridCol w:w="4589"/>
      </w:tblGrid>
      <w:tr w:rsidR="007B5E1B" w:rsidTr="005F367A">
        <w:trPr>
          <w:trHeight w:val="3594"/>
        </w:trPr>
        <w:tc>
          <w:tcPr>
            <w:tcW w:w="5253" w:type="dxa"/>
          </w:tcPr>
          <w:p w:rsidR="007B5E1B" w:rsidRDefault="007B5E1B" w:rsidP="005F367A">
            <w:pPr>
              <w:pageBreakBefore/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ОДОБРЕН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заседании кафедры гражданского и арбитражного процесса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«18 января 2024 года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протокол № 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975995</wp:posOffset>
                  </wp:positionH>
                  <wp:positionV relativeFrom="paragraph">
                    <wp:posOffset>104140</wp:posOffset>
                  </wp:positionV>
                  <wp:extent cx="1493520" cy="612775"/>
                  <wp:effectExtent l="0" t="0" r="0" b="0"/>
                  <wp:wrapNone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61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Зав. кафедрой__________</w:t>
            </w:r>
          </w:p>
          <w:p w:rsidR="007B5E1B" w:rsidRDefault="007B5E1B" w:rsidP="005F367A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89" w:type="dxa"/>
          </w:tcPr>
          <w:p w:rsidR="007B5E1B" w:rsidRDefault="007B5E1B" w:rsidP="005F36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Разработан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на основе Федерального государственного образовательного стандарта  среднего профессионального образования по специальности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40.02.04 - Юриспруденция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Института права и национальной безопасности</w:t>
            </w:r>
          </w:p>
          <w:p w:rsidR="007B5E1B" w:rsidRDefault="007B5E1B" w:rsidP="005F367A">
            <w:pPr>
              <w:widowControl w:val="0"/>
              <w:spacing w:after="0" w:line="23" w:lineRule="atLeast"/>
              <w:ind w:left="4820"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80645</wp:posOffset>
                  </wp:positionV>
                  <wp:extent cx="1143635" cy="485140"/>
                  <wp:effectExtent l="0" t="0" r="0" b="0"/>
                  <wp:wrapNone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48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7B5E1B" w:rsidRDefault="007B5E1B" w:rsidP="005F367A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 В.А.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Шуняева</w:t>
            </w:r>
            <w:proofErr w:type="spellEnd"/>
          </w:p>
        </w:tc>
      </w:tr>
    </w:tbl>
    <w:p w:rsidR="007B5E1B" w:rsidRDefault="007B5E1B">
      <w:pPr>
        <w:spacing w:after="0" w:line="23" w:lineRule="atLeast"/>
        <w:jc w:val="center"/>
        <w:rPr>
          <w:lang w:val="en-US"/>
        </w:rPr>
      </w:pP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Составители: </w:t>
      </w: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Митрофанов Н.В., преподаватель и ассистент кафедры гражданского и арбитражного процесса </w:t>
      </w: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B5E1B" w:rsidRDefault="007B5E1B" w:rsidP="007B5E1B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Эксперты:</w:t>
      </w:r>
    </w:p>
    <w:p w:rsidR="007B5E1B" w:rsidRDefault="007B5E1B" w:rsidP="007B5E1B">
      <w:pPr>
        <w:widowControl w:val="0"/>
        <w:snapToGrid w:val="0"/>
        <w:spacing w:after="0" w:line="23" w:lineRule="atLeast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Вознесенский Константин Леонидович, руководитель Тамбовской областной коллеги адвокатов «Эгида»</w:t>
      </w:r>
    </w:p>
    <w:p w:rsidR="007B5E1B" w:rsidRDefault="007B5E1B" w:rsidP="007B5E1B">
      <w:pPr>
        <w:spacing w:after="0" w:line="23" w:lineRule="atLeast"/>
        <w:ind w:firstLine="851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Иванова Нелли Александровна, заведующий кафедрой гражданского права,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к.ю.н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., доцент, доцент кафедры гражданского права  Института права и национальной безопасности ТГУ имени Г.Р. Державина</w:t>
      </w:r>
    </w:p>
    <w:p w:rsidR="007B5E1B" w:rsidRPr="007B5E1B" w:rsidRDefault="007B5E1B">
      <w:pPr>
        <w:spacing w:after="0" w:line="23" w:lineRule="atLeast"/>
        <w:jc w:val="center"/>
      </w:pPr>
    </w:p>
    <w:p w:rsidR="007B5E1B" w:rsidRPr="007B5E1B" w:rsidRDefault="007B5E1B">
      <w:pPr>
        <w:spacing w:after="0" w:line="23" w:lineRule="atLeast"/>
        <w:jc w:val="center"/>
      </w:pPr>
    </w:p>
    <w:p w:rsidR="007B5E1B" w:rsidRPr="007B5E1B" w:rsidRDefault="007B5E1B">
      <w:pPr>
        <w:spacing w:after="0" w:line="23" w:lineRule="atLeast"/>
        <w:jc w:val="center"/>
      </w:pPr>
    </w:p>
    <w:p w:rsidR="00806C19" w:rsidRDefault="00881E60">
      <w:pPr>
        <w:spacing w:after="0" w:line="23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br w:type="page"/>
      </w:r>
    </w:p>
    <w:tbl>
      <w:tblPr>
        <w:tblpPr w:leftFromText="180" w:rightFromText="180" w:vertAnchor="text" w:horzAnchor="margin" w:tblpX="41" w:tblpY="172"/>
        <w:tblW w:w="9843" w:type="dxa"/>
        <w:tblInd w:w="108" w:type="dxa"/>
        <w:tblLayout w:type="fixed"/>
        <w:tblLook w:val="04A0"/>
      </w:tblPr>
      <w:tblGrid>
        <w:gridCol w:w="5254"/>
        <w:gridCol w:w="4589"/>
      </w:tblGrid>
      <w:tr w:rsidR="00806C19">
        <w:trPr>
          <w:trHeight w:val="3594"/>
        </w:trPr>
        <w:tc>
          <w:tcPr>
            <w:tcW w:w="5253" w:type="dxa"/>
          </w:tcPr>
          <w:p w:rsidR="00806C19" w:rsidRDefault="00881E60">
            <w:pPr>
              <w:pageBreakBefore/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ОДОБРЕН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 заседании кафедры гражданского и арбитражного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процесса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 xml:space="preserve">«13» мая 2024 года 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протокол № 6.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06C19" w:rsidRDefault="00881E60">
            <w:pPr>
              <w:widowControl w:val="0"/>
              <w:spacing w:after="0" w:line="23" w:lineRule="atLeast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Зав. кафедрой__________ </w:t>
            </w:r>
          </w:p>
          <w:p w:rsidR="00806C19" w:rsidRDefault="00806C19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6C19" w:rsidRDefault="00806C19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89" w:type="dxa"/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Разработан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на основе Федерального государственного образовательного стандарта  среднего профессионального образования по специальности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40.02.04 - Юриспруденция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Института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права и национальной безопасности</w:t>
            </w:r>
          </w:p>
          <w:p w:rsidR="00806C19" w:rsidRDefault="00881E60">
            <w:pPr>
              <w:widowControl w:val="0"/>
              <w:spacing w:after="0" w:line="23" w:lineRule="atLeast"/>
              <w:ind w:left="4820"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 В.А. 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Шуняева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06C19" w:rsidRDefault="00881E60">
      <w:pPr>
        <w:spacing w:after="0" w:line="23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«___»_____________202__ года </w:t>
      </w:r>
    </w:p>
    <w:p w:rsidR="00806C19" w:rsidRDefault="00806C19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Составители: </w:t>
      </w:r>
    </w:p>
    <w:p w:rsidR="00806C19" w:rsidRDefault="00881E60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Митрофанов Н.В., преподаватель и ассистент кафедры гражданского и арбитражного процесса </w:t>
      </w: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Эксперты:</w:t>
      </w:r>
    </w:p>
    <w:p w:rsidR="00806C19" w:rsidRDefault="00881E60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</w:rPr>
        <w:t>Свинцова Надежда Николаевна, Президент Адвокатской палаты Тамбовской области</w:t>
      </w:r>
    </w:p>
    <w:p w:rsidR="00806C19" w:rsidRDefault="00881E60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Иванова Нелли Александровна, заведующий кафедрой гражданского права,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к.ю.н</w:t>
      </w:r>
      <w:proofErr w:type="spellEnd"/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доцент, доцент кафедры гражданского права  Института права и национальной безопасности ТГУ имени Г.Р. Державина</w:t>
      </w:r>
    </w:p>
    <w:p w:rsidR="00806C19" w:rsidRDefault="00806C19">
      <w:p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81E60">
      <w:pPr>
        <w:spacing w:after="0" w:line="23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br w:type="page"/>
      </w:r>
    </w:p>
    <w:p w:rsidR="00806C19" w:rsidRDefault="00881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фонда оценочных средств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учебной дисциплине</w:t>
      </w:r>
    </w:p>
    <w:p w:rsidR="00806C19" w:rsidRDefault="00806C19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C19" w:rsidRDefault="00881E60">
      <w:pPr>
        <w:widowControl w:val="0"/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Правовые споры и их сопровождение</w:t>
      </w:r>
    </w:p>
    <w:p w:rsidR="00806C19" w:rsidRDefault="00881E6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40.02.04 - Юриспруденция</w:t>
      </w:r>
    </w:p>
    <w:p w:rsidR="00806C19" w:rsidRDefault="00806C1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Требования к </w:t>
      </w:r>
      <w:r>
        <w:rPr>
          <w:rFonts w:ascii="Times New Roman" w:hAnsi="Times New Roman" w:cs="Times New Roman"/>
          <w:sz w:val="24"/>
          <w:szCs w:val="24"/>
        </w:rPr>
        <w:t>результатам освоения дисциплины, уровню содержания учебного курса и показателям оценки уровня освоения и освоенных компетенций в рамках дисциплины:</w:t>
      </w:r>
    </w:p>
    <w:p w:rsidR="00806C19" w:rsidRDefault="00806C19">
      <w:pPr>
        <w:widowControl w:val="0"/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C19" w:rsidRDefault="00806C19">
      <w:pPr>
        <w:widowControl w:val="0"/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77" w:type="dxa"/>
        <w:tblInd w:w="-546" w:type="dxa"/>
        <w:tblLayout w:type="fixed"/>
        <w:tblLook w:val="04A0"/>
      </w:tblPr>
      <w:tblGrid>
        <w:gridCol w:w="2518"/>
        <w:gridCol w:w="852"/>
        <w:gridCol w:w="1708"/>
        <w:gridCol w:w="2240"/>
        <w:gridCol w:w="1700"/>
        <w:gridCol w:w="1459"/>
      </w:tblGrid>
      <w:tr w:rsidR="00806C19">
        <w:trPr>
          <w:trHeight w:val="557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Уровень освоения темы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контрольно-оценочного средства</w:t>
            </w:r>
          </w:p>
        </w:tc>
      </w:tr>
      <w:tr w:rsidR="00806C19">
        <w:trPr>
          <w:trHeight w:val="679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left="113" w:right="113" w:firstLine="8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</w:tr>
      <w:tr w:rsidR="00806C19">
        <w:trPr>
          <w:trHeight w:val="451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806C19">
        <w:trPr>
          <w:trHeight w:val="99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Уметь: применять на практике нормы гражданского и гражданско-процессуального права; применять нормативные правовые акты при разрешении практических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ситуаций;</w:t>
            </w:r>
          </w:p>
          <w:p w:rsidR="00806C19" w:rsidRDefault="00881E6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Знать: Гражданский кодекс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Гражданско-процессуальный кодекс Российской Федерации; формы защиты гражданских прав; способы защиты гражданских прав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1.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Основные способы и формы защиты гражданских прав</w:t>
            </w:r>
          </w:p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1 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 и основные виды способов защиты гражданских прав;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применять юридическую терминологию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415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понятие и основные виды форм защиты гражданских прав;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сущность судебной формы защиты;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толковать нормативные правовые акты в сфере гражданских и гражданских процессуальных отношений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1974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Уметь: применять на практике нормы гражданского и гражданско-процессуального права; оказывать правовую помощь с целью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восстановления нарушенных гражданских прав;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гражданские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Тема 2.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Особенности рассмотрения и разрешения споров,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возникающих из гражданских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понятие гражданских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гражданские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67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особенности рассмотрения гражданских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Умеет применять нормы Гражданского кодекса РФ 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2679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Уметь: применять на практике нормы семейного и гражданско-процессуального права; оказывать правовую помощь с целью восстановления нарушенных семейных прав;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семейные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3.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семейных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понятие семейных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семейные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288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особенности рассмотрения семейных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применять нормы Семейного кодекса РФ на 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130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Уметь: применять на практике нормы трудового и гражданско-процессуального права; оказывать правовую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помощь с целью восстановления нарушенных трудовых прав;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трудовых споры; особенности рассмотрения отдельных категорий споров</w:t>
            </w:r>
            <w:proofErr w:type="gramEnd"/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4.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рассмотрения и разрешения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споров, возникающих из трудовых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понятие трудовых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трудовые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Проверка решенных 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63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особенности рассмотрения трудовых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Умеет применять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нормы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правильного оформления составленного  документа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кодекса РФ на 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301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Уметь: применять на практике нормы земельного и гражданско-процессуального права; оказывать правовую помощь с целью восстановления нарушенных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земельных прав;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земельные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5.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земельных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Знает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понятие земельных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земельные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2591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особенности рассмотрения земельных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применять нормы Земельного кодекса РФ на 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193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Уметь: применять на практике нормы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земельного и гражданско-процессуального права; оказывать правовую помощь с целью восстановления нарушенных экологических прав;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экологические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6.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экологических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C19" w:rsidRDefault="00806C1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понятие экологических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экологические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6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Знает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особенности рассмотрения земельных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применять нормы Федерального закона «Об охране окружающей среды» на 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3533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Уметь: применять на практике нормы жилищного и гражданско-процессуального права; оказывать правовую помощь с целью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восстановления нарушенных жилищных прав;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Знать: основные жилищные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7.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рассмотрения и разрешения споров,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возникающих из жилищных отношений</w:t>
            </w:r>
          </w:p>
          <w:p w:rsidR="00806C19" w:rsidRDefault="00806C1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понятие жилищных отношений;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анализировать жилищные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Оценивается роль и участие в проведенной деловой игре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368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особенности рассмотрения жилищных споров;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применять нормы Жилищного кодекса РФ на практике</w:t>
            </w:r>
          </w:p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4269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при разрешении практических ситуаций; оказывать правовую помощь с целью восстановления нарушенных прав;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основные признаки публично-правового спора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81E60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8.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Публично-правовой спор: понятие, признаки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 публично-правового спора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анализировать основные научные подходы к рассматриваемому вопросу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Проверка правильного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оформления составленного 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045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публично-правового спора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2966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Уметь: обращаться в суд с административным исковым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заявлением; определять состав лиц, участвующих в деле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 основные виды публично-правовых споров; особенности их рассмотрения</w:t>
            </w:r>
          </w:p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9.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Виды публично-правовых споров</w:t>
            </w:r>
          </w:p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публично-правовых споров и особенности их рассмотрения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определять состав лиц, участвующих в публично-правовом споре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письменного задания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 составлению сравнительной таблицы </w:t>
            </w:r>
          </w:p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558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публично-правового спора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367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определять подсудность административных дел; анализировать положения КАС РФ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Знать: основные разновидности публично-правовых споров,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рассматриваемых в судебном и досудебном порядке</w:t>
            </w:r>
          </w:p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10.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Рассмотрение и разрешение публично-правовых споров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 порядок рассмотрения и разрешения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публично-правовых споров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 в сфере административного судопроизводства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hRule="exact" w:val="2844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систему судов общей юрисдикции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определять подсудность административных дел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hRule="exact" w:val="3962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при урегулировании досудебного спора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понятие и основные разновидности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альтернативных способов разрешения споров</w:t>
            </w:r>
          </w:p>
          <w:p w:rsidR="00806C19" w:rsidRDefault="00806C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11.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альтернативных способов разрешения споров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отличия судебного примирения от медиации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при урегулировании спора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Проверка письменного задания по составлению сравнительной таблицы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941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основной порядок проведения альтернативных способов разрешения споров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применять Федеральный закон «Об альтернативной процедуре урегулирования споров с участием посредника» на практике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val="2244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вид судопроизводства, в котором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надлежит рассматривать дело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полномочия юриста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в судебном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необходимые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для участия в конкретном виде судопроизводства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12. 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Участие юриста в различных видах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судопроизводства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Знает разновидности судопроизводства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положения процессуальных кодексов на практике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 правильного оформления составленного  документа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hRule="exact" w:val="3987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полномочия юриста в судебном процессе</w:t>
            </w:r>
          </w:p>
          <w:p w:rsidR="00806C19" w:rsidRDefault="00881E60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процессуальными правами истца и ответчика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hRule="exact" w:val="327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готовить учредительные документы организации</w:t>
            </w:r>
          </w:p>
          <w:p w:rsidR="00806C19" w:rsidRDefault="00881E6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основные способы защиты юристом имущественных и неимущественных прав организаций; особенности деятельности юриста по юридическому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обслуживанию некоммерческих организаций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13.</w:t>
            </w:r>
          </w:p>
          <w:p w:rsidR="00806C19" w:rsidRDefault="00881E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юриста по юридическому обслуживанию субъектов предпринимательской деятельности и некоммерческих организаций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способы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защиты юристом имущественных и неимущественных прав организаций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готовить процессуальные и иные документы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 правильного оформления составленных  документов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805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 особенности деятельности юриста по юридическому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обслуживанию некоммерческих организаций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применять нормативные правовые акты при сдаче налоговой и бухгалтерской отчетности организации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06C19">
        <w:trPr>
          <w:trHeight w:hRule="exact" w:val="3554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применять на практике основные профессионально ориентированные морально-этические принципы и норм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(правил), в своей совокупности образующие нравственные стандарты поведения (деятельности), характерные для представителей определенных профессий</w:t>
            </w:r>
          </w:p>
          <w:p w:rsidR="00806C19" w:rsidRDefault="00881E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понятие этики; основные этические правила поведения во взаимоотношениях с клиентами; коллегами;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государственными органами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ОК 4 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6C19" w:rsidRDefault="00881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14.</w:t>
            </w:r>
          </w:p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этика юриста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понятие этики и принципы поведения юриста в отношении с доверителями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применять нормативные правовые акты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взаимодействии с клиентами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 решенных 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806C19">
        <w:trPr>
          <w:trHeight w:val="3087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C19" w:rsidRDefault="00881E6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этические правила поведения с коллегами; во взаимоотношениях с судом и другими правоприменительными органами; этические основы судебных прений;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при совершении процессуальных действий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9" w:rsidRDefault="00806C1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C19" w:rsidRDefault="00806C1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C19" w:rsidRDefault="00806C19">
      <w:pPr>
        <w:jc w:val="center"/>
        <w:rPr>
          <w:b/>
          <w:szCs w:val="28"/>
        </w:rPr>
      </w:pPr>
    </w:p>
    <w:p w:rsidR="00806C19" w:rsidRDefault="00881E6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 по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учебной дисциплине</w:t>
      </w:r>
    </w:p>
    <w:p w:rsidR="00806C19" w:rsidRDefault="00881E6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tbl>
      <w:tblPr>
        <w:tblW w:w="5000" w:type="pct"/>
        <w:tblInd w:w="-421" w:type="dxa"/>
        <w:tblLayout w:type="fixed"/>
        <w:tblCellMar>
          <w:left w:w="5" w:type="dxa"/>
          <w:right w:w="5" w:type="dxa"/>
        </w:tblCellMar>
        <w:tblLook w:val="04A0"/>
      </w:tblPr>
      <w:tblGrid>
        <w:gridCol w:w="1825"/>
        <w:gridCol w:w="1820"/>
        <w:gridCol w:w="1821"/>
        <w:gridCol w:w="1921"/>
        <w:gridCol w:w="1978"/>
      </w:tblGrid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Отлично/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Высокий (превосходный) уровень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Хорошо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Повышенный (продвинутый) уровень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Удовлетворительно / Пороговый (базовый) уровень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компетенций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 / Компетенции не сформирова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</w:p>
        </w:tc>
      </w:tr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Качество решения практических задач и  рассмотрения </w:t>
            </w:r>
            <w:r>
              <w:rPr>
                <w:b/>
                <w:lang w:eastAsia="ru-RU"/>
              </w:rPr>
              <w:lastRenderedPageBreak/>
              <w:t>спорных правовых ситуаций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материала логично, грамотно, без ошибок;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свободное владение профессиональной терминологией; умение высказывать и обосновать свои суждения; учащийся дает четкий,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ный, правильный ответ на теоретические вопросы; обоснование ответа в соответствии с действующим законодательством; учащийся организует связь теории с практикой</w:t>
            </w:r>
          </w:p>
          <w:p w:rsidR="00806C19" w:rsidRDefault="00806C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учащийся грамотно излагает материал; ориентируется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материале, владеет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терминологией, осознанно применяет теоретические знания для решения кейса,  но содержание и форма ответа имеют отдельные неточности; обоснование ответа в соответствии с действующим законодательством</w:t>
            </w:r>
          </w:p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правильный, полный, с незначительными неточностями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недостаточно полный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Учащийся излагает материал неполно, непоследовательно, допускает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обнаруживается недостаточно глубокое понимание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материала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Отсутствуют необходимые теоретические знания; допущены 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определении понятий, искажен их смысл, не решен кейс;</w:t>
            </w:r>
          </w:p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ответе учащийся проявляется незнание основного материала учебной программы, допускаются грубые ошибки в изложении,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применять  знания для решения кейса</w:t>
            </w:r>
          </w:p>
        </w:tc>
      </w:tr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Критерии оценки практического задания по составлению процессуальных документов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форму и содержание составления различных юридических документов; умеет анализировать и давать оценку составленным юридически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документам,  определять правовые последствия несоблюдения требований, предусмотренных для отдельных видов юридических документов; владеет навыками по составлению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юридических документов с использованием различных стилей изложения материала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 форму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составления основных юридических документов (исковые заявления, заявления, жалобы); умеет анализировать и определять правовые последствия несоблюдения требований, предусмотренных для основных юридических документов; владеет навыками по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 юридических документов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различных стилей изложения материала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Слабо знает основные требования, предъявляемые для составления исковых заявлений, жалоб; показывает слабые умения анализа составленных юридических документов, 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 последствия несоблюдения требований, предусмотренных для юридических документов; слабо владеет навыками по составлению юридических документов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знает основных требований, предъявляемых для составления исковых заявлений, жалоб; не проявляет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 составленных юридических документов,  правовых последствий несоблюдения требований, предусмотренных для юридических документов; не владеет навыками по составлению юридических документов</w:t>
            </w:r>
          </w:p>
        </w:tc>
      </w:tr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Критерии оценки участия в деловой игре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Учащийся участвует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деловой игре, выполняет свою роль, дает верные, грамотные обоснованные ответы с точки зрения правовой науки и действующего российского законодательства, является лидером команды, проявляет активность, проявляется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игре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ональных навыков и умений, умеет быстро и адекватно ориентироваться в ситуации неопределенности, находить различные пути решения, подходить к работе творчески, опираясь при этом на новейшие научные исследования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действующее российское законодательство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щийся участвует в деловой игре, выполняет свою роль, дает грамотные обоснованные ответы, хорошо ориентируется в правовом и научном материале, но учащийся не может быстро ориентироваться в ситуации и обосновать пути решения проблемных ситуаций, при этом отс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утствует творческий подход к выполнению задания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участвует в деловой игре, выполняет свою роль, но не может быстро и адекватно ориентироваться в ситуации, не находит пути решения поставленной проблемы, не ориентируется в научном и правовом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заявленной теме, не может выразить собственную точку зрения по заявленной проблеме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не участвует в деловой игре, занимает пассивную позицию</w:t>
            </w:r>
          </w:p>
        </w:tc>
      </w:tr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Критерии оценки выполнения практического задания по составлению таблицы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выполнено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без ошибок и недочетов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выполнено полностью, но при наличии в нем не более одной негрубой ошибки и одного недочета, не более двух недочетов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выполнено не менее 2/3 всего практического задания или допущено не более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грубой ошибки и двух недочетов, не более одной грубой и одной негрубой ошибки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выполнено менее 2/3 всего практического задания</w:t>
            </w:r>
          </w:p>
        </w:tc>
      </w:tr>
      <w:tr w:rsidR="00806C1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Качество ответов на вопросы дифференцированного зачета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Систематизированные, глубокие и полные знания по всем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дисциплины, а также по основным вопросам, выходящим за пределы учебной программы; точное использование научной терминологии систематически грамотное и логически правильное изложение ответа на вопросы; безупречное владение инструментарием учебной дисципл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ины, умение его эффективно использовать в постановке научных и практических задач; выраженная способность самостоятельно и творчески решать сложные проблемы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нестандартные ситуации;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полное и глубокое усвоение основной и дополнительной литературы, рекоменд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ованной учебной программой по дисциплине; умение ориентироваться в теориях, концепциях и направлениях дисциплины и давать им критическую оценку, используя научные достижения других дисциплин; творческая самостоятельная работа на практических/семинарских/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абораторных занятиях, активное участие в групповых обсуждениях, высокий уровень культуры исполнения заданий; высокий 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компетенций.</w:t>
            </w:r>
            <w:proofErr w:type="gramEnd"/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 полные и систематизированные знания по дисциплине; умение ориентироваться в основном теори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ях, концепциях и направлениях дисциплины и давать им критическую оценку; использование научной терминологии, лингвистически и логически правильное изложение ответа на вопросы, умение делать обоснованные выводы; владение инструментарием по дисциплине,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его использовать в постановке и решении научных и профессиональных задач;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усвоение основной и дополнительной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рекомендованной учебной программой по дисциплине; самостоятельная работа на практических занятиях, участие в групповых обсуждениях,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ысокий уровень культуры исполнения заданий; средний уровень компетенций.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Достаточный минимальный объем знаний по дисциплине; усвоение основной литературы, рекомендованной учебной программой; умение ориентироваться в основных теориях, концепциях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направлениях по дисциплине и давать им оценку; использование научной терминологии, стилистическое и логическое изложение ответа на вопросы, умение делать выводы без существенных ошибок; владение инструментарием учебной дисциплины, умение его использовать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решении типовых задач;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под руководством преподавателя решать стандартные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задачи; работа под руководством преподавателя на практических занятиях, допустимый уровень культуры исполнения заданий; достаточный минимальный уровень компетенций.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C19" w:rsidRDefault="00881E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знания по дисциплине; отказ от ответа (выполнения письменной работы); знание отдельных источников, рекомендованных учебной программой по дисциплине; неумение использовать научную терминологию; наличие грубых ошибок; низкий уровень культуры исполнения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аданий; низкий 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компетенций.</w:t>
            </w:r>
          </w:p>
        </w:tc>
      </w:tr>
    </w:tbl>
    <w:p w:rsidR="00806C19" w:rsidRDefault="00806C1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C19" w:rsidRDefault="00881E6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Комплект материалов для проведения практических занятий,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оценке результатов самостоятельной  работы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№1.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№ 1. После развода Иванов не предъявлял исковы</w:t>
      </w:r>
      <w:r>
        <w:rPr>
          <w:rFonts w:ascii="Times New Roman" w:hAnsi="Times New Roman" w:cs="Times New Roman"/>
          <w:sz w:val="24"/>
          <w:szCs w:val="24"/>
        </w:rPr>
        <w:t xml:space="preserve">х требований о взыскании алиментов со своей бывшей супруги на содержание общего несовершеннолетнего ребенка, так как имел собственный бизнес и справлялся самостоятельно. Спустя пять лет, </w:t>
      </w:r>
      <w:r>
        <w:rPr>
          <w:rFonts w:ascii="Times New Roman" w:hAnsi="Times New Roman" w:cs="Times New Roman"/>
          <w:sz w:val="24"/>
          <w:szCs w:val="24"/>
        </w:rPr>
        <w:lastRenderedPageBreak/>
        <w:t>когда он потребовал средства на содержание ребенка, бывшая супруга за</w:t>
      </w:r>
      <w:r>
        <w:rPr>
          <w:rFonts w:ascii="Times New Roman" w:hAnsi="Times New Roman" w:cs="Times New Roman"/>
          <w:sz w:val="24"/>
          <w:szCs w:val="24"/>
        </w:rPr>
        <w:t>явила, что Иванов пропустил срок исковой давности, в связи с чем, исковое заявление не 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будет удовлетворено и обращаться с требованием о взыскании алиментов необходимо 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раньше.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1. Установлен ли срок исковой давности для требований, вытекающих </w:t>
      </w:r>
      <w:r>
        <w:rPr>
          <w:rFonts w:ascii="Times New Roman" w:hAnsi="Times New Roman" w:cs="Times New Roman"/>
          <w:b/>
          <w:sz w:val="24"/>
          <w:szCs w:val="24"/>
        </w:rPr>
        <w:t>из семейных отношений? 2. Удовлетворит ли суд исковое заявление Иванова о взыскании алиментов на содержание ребенка?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2. Алтуфьев Денис совершил кражу телевизора. За данное преступление, согласно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 1 ст. 158 УК РФ суд назначил наказание в виде лишения свободы на срок до двух лет. Жена Алтуфьева, после вступления приговора суда в законную силу обратилась в орган </w:t>
      </w:r>
      <w:r>
        <w:rPr>
          <w:rFonts w:ascii="Times New Roman" w:hAnsi="Times New Roman" w:cs="Times New Roman"/>
          <w:sz w:val="24"/>
          <w:szCs w:val="24"/>
        </w:rPr>
        <w:t xml:space="preserve">записи актов гражданского состояния с заявлением о расторжении брака и получила отказ.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1. Правомерно ли поступил орган записи актов гражданского состояния? 2. К какому наказанию должно быть приговорено лицо за совершение преступления, для подачи </w:t>
      </w:r>
      <w:r>
        <w:rPr>
          <w:rFonts w:ascii="Times New Roman" w:hAnsi="Times New Roman" w:cs="Times New Roman"/>
          <w:b/>
          <w:sz w:val="24"/>
          <w:szCs w:val="24"/>
        </w:rPr>
        <w:t>заявления о расторжении брака одним супругом?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№ 3. Между Андреем и Викторией был заключен брак. Андрей уехал в командировку и пропал без вести. Спустя пять лет Виктория смирилась с гибелью мужа и вступила в новый брак с Антоном. Через месяц после з</w:t>
      </w:r>
      <w:r>
        <w:rPr>
          <w:rFonts w:ascii="Times New Roman" w:hAnsi="Times New Roman" w:cs="Times New Roman"/>
          <w:sz w:val="24"/>
          <w:szCs w:val="24"/>
        </w:rPr>
        <w:t xml:space="preserve">аключения нового брака Андрей вернулся домой. Виктория и Андрей захотели восстановить брак и обратились в суд с заявлением о восстановлении ранее заключенного брака.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 должен поступить судья? 2. Что необходимо сделать Андрею и Виктории для в</w:t>
      </w:r>
      <w:r>
        <w:rPr>
          <w:rFonts w:ascii="Times New Roman" w:hAnsi="Times New Roman" w:cs="Times New Roman"/>
          <w:b/>
          <w:sz w:val="24"/>
          <w:szCs w:val="24"/>
        </w:rPr>
        <w:t>осстановления предыдущего брака? 3. С какого момента брак будет считаться восстановленным?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4. Татьяна обратилась в суд с исковым заявлением о взыскании дополнительных расходов в размере 5000 рублей в месяц на содержание несовершеннолетней дочери </w:t>
      </w:r>
      <w:r>
        <w:rPr>
          <w:rFonts w:ascii="Times New Roman" w:hAnsi="Times New Roman" w:cs="Times New Roman"/>
          <w:sz w:val="24"/>
          <w:szCs w:val="24"/>
        </w:rPr>
        <w:t xml:space="preserve">Жанны. Несмотря на тот факт, что отец Жанны Никита уплачивает алименты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 </w:t>
      </w:r>
      <w:proofErr w:type="gramStart"/>
      <w:r>
        <w:rPr>
          <w:rFonts w:ascii="Times New Roman" w:hAnsi="Times New Roman" w:cs="Times New Roman"/>
          <w:sz w:val="24"/>
          <w:szCs w:val="24"/>
        </w:rPr>
        <w:t>твердой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денежной суммы в размере 10 000 рублей в месяц Татьяна считает, что этих денег маловато. Тем более дочь скоро будет поступать в колледж, где нет бюджетных мест, да и занятия п</w:t>
      </w:r>
      <w:r>
        <w:rPr>
          <w:rFonts w:ascii="Times New Roman" w:hAnsi="Times New Roman" w:cs="Times New Roman"/>
          <w:sz w:val="24"/>
          <w:szCs w:val="24"/>
        </w:rPr>
        <w:t>о плаванию тоже являются платными. Никита заявил, что поскольку является индивидуальным предпринимателем и доход не стабилен, новое обременение он потянуть не сможет, а дочери всегда и так помогал дополнительно. Суд отказал в удовлетворении искового заявле</w:t>
      </w:r>
      <w:r>
        <w:rPr>
          <w:rFonts w:ascii="Times New Roman" w:hAnsi="Times New Roman" w:cs="Times New Roman"/>
          <w:sz w:val="24"/>
          <w:szCs w:val="24"/>
        </w:rPr>
        <w:t xml:space="preserve">ния Татьяны.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1. Правильно ли поступил суд? 2. В каких случаях можно требовать взыскания дополнительных расходов на содержание несовершеннолетнего ребенка? 3. За какой период можно взыскать дополнительные расходы? Какие при этом обстоятельства </w:t>
      </w:r>
      <w:r>
        <w:rPr>
          <w:rFonts w:ascii="Times New Roman" w:hAnsi="Times New Roman" w:cs="Times New Roman"/>
          <w:b/>
          <w:sz w:val="24"/>
          <w:szCs w:val="24"/>
        </w:rPr>
        <w:t>будут учитываться судом?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5. Родители девятилетнего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Покрышкина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Ивана погибли при таинственных обстоятельствах. Его дальний родственник, троюродный дядя Пронин Геннадий усыновил Ивана. В процессе установления процедуры усыновления следствием было в</w:t>
      </w:r>
      <w:r>
        <w:rPr>
          <w:rFonts w:ascii="Times New Roman" w:hAnsi="Times New Roman" w:cs="Times New Roman"/>
          <w:sz w:val="24"/>
          <w:szCs w:val="24"/>
        </w:rPr>
        <w:t xml:space="preserve">ыяснено, что родителей убили по заказу криминального авторитета, являющегося конкурентом по бизнесу, которым ранее занимались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Покрышкины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>. С целью защиты интересов ребенка и с учетом сложившихся обстоятельств Геннадий попросил суд изменить фамилию, имя, отч</w:t>
      </w:r>
      <w:r>
        <w:rPr>
          <w:rFonts w:ascii="Times New Roman" w:hAnsi="Times New Roman" w:cs="Times New Roman"/>
          <w:sz w:val="24"/>
          <w:szCs w:val="24"/>
        </w:rPr>
        <w:t xml:space="preserve">ество, дату и место рождения Ивана.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Какое решение должен вынести суд? 2. Когда допускается изменение даты и места рождения усыновленного ребенка? 3. Изменится ли ваш ответ, если Иван станет десятилетним ребенком?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№2.</w:t>
      </w:r>
      <w:r>
        <w:rPr>
          <w:rFonts w:ascii="Times New Roman" w:hAnsi="Times New Roman"/>
          <w:sz w:val="24"/>
        </w:rPr>
        <w:t xml:space="preserve"> РЕШЕ</w:t>
      </w:r>
      <w:r>
        <w:rPr>
          <w:rFonts w:ascii="Times New Roman" w:hAnsi="Times New Roman"/>
          <w:sz w:val="24"/>
        </w:rPr>
        <w:t>НИЕ ЗАДАЧ.</w:t>
      </w:r>
    </w:p>
    <w:p w:rsidR="00806C19" w:rsidRDefault="00806C19">
      <w:pPr>
        <w:spacing w:after="0" w:line="240" w:lineRule="auto"/>
        <w:ind w:firstLine="567"/>
        <w:jc w:val="both"/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1. На завод обратились с заявлением о приеме на работу: подросток 15 лет, окончивший 9 классов; военнослужащий, демобилизованный из вооруженных сил; молодой специалист, направленный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должность инженера-технолога после оконч</w:t>
      </w:r>
      <w:r>
        <w:rPr>
          <w:rFonts w:ascii="Times New Roman" w:hAnsi="Times New Roman" w:cs="Times New Roman"/>
          <w:sz w:val="24"/>
          <w:szCs w:val="24"/>
        </w:rPr>
        <w:t xml:space="preserve">ания ВУЗа. Все они в качестве работников ранее не работали.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Какие документы должны представить эти лица при поступлении на работу? 2. Как оформляется прием на работу?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2. Супруга инженера Попова обратилась к директору АО «Восход», где</w:t>
      </w:r>
      <w:r>
        <w:rPr>
          <w:rFonts w:ascii="Times New Roman" w:hAnsi="Times New Roman" w:cs="Times New Roman"/>
          <w:sz w:val="24"/>
          <w:szCs w:val="24"/>
        </w:rPr>
        <w:t xml:space="preserve"> он работал, и просила оказать воздействие на ее мужа, который пропивает почти всю заработную плату. Директор распорядился заработную плату Попова выдавать ежемесячно не ему, а его супруге. Узнав об этом, Попов обратился в комиссию по трудовым спорам (КТС)</w:t>
      </w:r>
      <w:r>
        <w:rPr>
          <w:rFonts w:ascii="Times New Roman" w:hAnsi="Times New Roman" w:cs="Times New Roman"/>
          <w:sz w:val="24"/>
          <w:szCs w:val="24"/>
        </w:rPr>
        <w:t xml:space="preserve"> с требованием отменить это распоряжение, т.к. в организации работает он, а не его супруга.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Может ли быть ограничена трудовая правоспособность работника при изложенных обстоятельствах? 2. Как решить этот спор?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3. Инженер Капустин и э</w:t>
      </w:r>
      <w:r>
        <w:rPr>
          <w:rFonts w:ascii="Times New Roman" w:hAnsi="Times New Roman" w:cs="Times New Roman"/>
          <w:sz w:val="24"/>
          <w:szCs w:val="24"/>
        </w:rPr>
        <w:t>кономист Иванова были предупреждены о предстоящей реорганизации предприятия, об их увольнении, т.к. нет возможности предоставить им новое место работы на том же предприятии. Инженер Капустин, считая, что увольнение в связи с сокращением штатов скомпрометир</w:t>
      </w:r>
      <w:r>
        <w:rPr>
          <w:rFonts w:ascii="Times New Roman" w:hAnsi="Times New Roman" w:cs="Times New Roman"/>
          <w:sz w:val="24"/>
          <w:szCs w:val="24"/>
        </w:rPr>
        <w:t>ует его как специалиста, просил уволить его по собственному желанию. Экономист Иванова была уволена в связи с сокращением штатов.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Какими правами, льготами и компенсациями будут пользоваться указанные работники? Задачу необходимо решать со ссылк</w:t>
      </w:r>
      <w:r>
        <w:rPr>
          <w:rFonts w:ascii="Times New Roman" w:hAnsi="Times New Roman" w:cs="Times New Roman"/>
          <w:b/>
          <w:sz w:val="24"/>
          <w:szCs w:val="24"/>
        </w:rPr>
        <w:t>ами на соответствующие статьи Трудового кодекса РФ.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4. В городской библиотеке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Самары работодатель заключил с работниками библиотеки  договор о полной коллективной (бригадной) материальной ответственности. Среди работников были лица в возрасте </w:t>
      </w:r>
      <w:r>
        <w:rPr>
          <w:rFonts w:ascii="Times New Roman" w:hAnsi="Times New Roman" w:cs="Times New Roman"/>
          <w:sz w:val="24"/>
          <w:szCs w:val="24"/>
        </w:rPr>
        <w:t xml:space="preserve">до 18 лет. По результатам ревизии выявилась недостача. Работодатель, установив размеры причиненного ущерба, распорядился взыскать с работников суммы причиненного ущерба.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Что понимается под материальной ответственностью работника? При каких усл</w:t>
      </w:r>
      <w:r>
        <w:rPr>
          <w:rFonts w:ascii="Times New Roman" w:hAnsi="Times New Roman" w:cs="Times New Roman"/>
          <w:b/>
          <w:sz w:val="24"/>
          <w:szCs w:val="24"/>
        </w:rPr>
        <w:t>овиях она возникает? 2. Дайте определение полной материальной ответственности. В каких случаях работник обязан возместить работодателю причиненный ущерб в полном размере? 3. Что понимается под коллективной (бригадной)  материальной ответственностью? В каки</w:t>
      </w:r>
      <w:r>
        <w:rPr>
          <w:rFonts w:ascii="Times New Roman" w:hAnsi="Times New Roman" w:cs="Times New Roman"/>
          <w:b/>
          <w:sz w:val="24"/>
          <w:szCs w:val="24"/>
        </w:rPr>
        <w:t>х случаях заключается договор о полной коллективной (бригадной) материальной ответственности?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5.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обратилась в суд с иском к государственному бюджетному образовательному учреждению среднего профессионального образования «Кондитерский ко</w:t>
      </w:r>
      <w:r>
        <w:rPr>
          <w:rFonts w:ascii="Times New Roman" w:hAnsi="Times New Roman" w:cs="Times New Roman"/>
          <w:sz w:val="24"/>
          <w:szCs w:val="24"/>
        </w:rPr>
        <w:t xml:space="preserve">лледж № 15»  о восстановлении на работе, взыскании среднего заработка за дни вынужденного прогула, компенсации морального вреда и судебных расходов.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требования она мотивировала тем, что работала у ответчика с 23.07.2009 года в должности сторожа 1 раз</w:t>
      </w:r>
      <w:r>
        <w:rPr>
          <w:rFonts w:ascii="Times New Roman" w:hAnsi="Times New Roman" w:cs="Times New Roman"/>
          <w:sz w:val="24"/>
          <w:szCs w:val="24"/>
        </w:rPr>
        <w:t xml:space="preserve">ряда. Приказом № 153 от 03.05.2012 года уволена с 04.05.2012 года по п. 13 ч. 1 ст. 83 ТК РФ как имевшая погашенную судимость по приговору городского суда от 27.02.2003 года по ч. 1 ст. 111 УК РФ. С увольнением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не согласна, так как она, раб</w:t>
      </w:r>
      <w:r>
        <w:rPr>
          <w:rFonts w:ascii="Times New Roman" w:hAnsi="Times New Roman" w:cs="Times New Roman"/>
          <w:sz w:val="24"/>
          <w:szCs w:val="24"/>
        </w:rPr>
        <w:t>отая сторожем, не осуществляла педагогической деятельности, с детьми не общалась. Полагает, что в отношении обслуживающего персонала каких-либо ограничений и запретов на занятие трудовой деятельности в государственном образовательном учреждении и имеющим (</w:t>
      </w:r>
      <w:r>
        <w:rPr>
          <w:rFonts w:ascii="Times New Roman" w:hAnsi="Times New Roman" w:cs="Times New Roman"/>
          <w:sz w:val="24"/>
          <w:szCs w:val="24"/>
        </w:rPr>
        <w:t xml:space="preserve">имевшим) судимость трудовым законодательством не предусмотрено. Поскольку, она была уволена незаконно, </w:t>
      </w:r>
      <w:r>
        <w:rPr>
          <w:rFonts w:ascii="Times New Roman" w:hAnsi="Times New Roman" w:cs="Times New Roman"/>
          <w:sz w:val="24"/>
          <w:szCs w:val="24"/>
        </w:rPr>
        <w:lastRenderedPageBreak/>
        <w:t>просит восстановить ее на работе сторожем 1 разряда, взыскать с ответчика средний заработок за дни вынужденного прогула, компенсацию морального вреда и с</w:t>
      </w:r>
      <w:r>
        <w:rPr>
          <w:rFonts w:ascii="Times New Roman" w:hAnsi="Times New Roman" w:cs="Times New Roman"/>
          <w:sz w:val="24"/>
          <w:szCs w:val="24"/>
        </w:rPr>
        <w:t>удебные расходы за оказание юридической помощи.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материалов дела следует и установлено судом первой инстанции,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уволена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ответчиком на основании письма отдела МВД России по N-району от 11.04.2012 года.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Приговором городского суда N-края от </w:t>
      </w:r>
      <w:r>
        <w:rPr>
          <w:rFonts w:ascii="Times New Roman" w:hAnsi="Times New Roman" w:cs="Times New Roman"/>
          <w:sz w:val="24"/>
          <w:szCs w:val="24"/>
        </w:rPr>
        <w:t xml:space="preserve">27.02.2003 года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осуждена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 1 ст. 111 УК РФ (за умышленное причинение тяжкого вреда здоровью, опасного для жизни человека) к 4 годам лишения свободы условно с испытательным сроком на 2 года, в настоящее время судимость погашена. В соотве</w:t>
      </w:r>
      <w:r>
        <w:rPr>
          <w:rFonts w:ascii="Times New Roman" w:hAnsi="Times New Roman" w:cs="Times New Roman"/>
          <w:sz w:val="24"/>
          <w:szCs w:val="24"/>
        </w:rPr>
        <w:t>тствии с главой 16 Уголовного кодекса Российской Федерации преступление, предусмотренное ст. 111 УК РФ, относится к преступлениям против жизни и здоровья.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Какие особенности предусматривает ТК РФ при прекращении трудового договора с отдельными к</w:t>
      </w:r>
      <w:r>
        <w:rPr>
          <w:rFonts w:ascii="Times New Roman" w:hAnsi="Times New Roman" w:cs="Times New Roman"/>
          <w:b/>
          <w:sz w:val="24"/>
          <w:szCs w:val="24"/>
        </w:rPr>
        <w:t>атегориями работников? Перечислите их. 2.Для чего ТК РФ устанавливает ограничения на занятия некоторыми видами деятельности? Перечислите возможные примеры таких ограничений.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№3.</w:t>
      </w:r>
      <w:r>
        <w:rPr>
          <w:rFonts w:ascii="Times New Roman" w:hAnsi="Times New Roman"/>
          <w:sz w:val="24"/>
        </w:rPr>
        <w:t xml:space="preserve"> ПРОВЕДЕНИЕ ДЕЛОВОЙ ИГРЫ.</w:t>
      </w:r>
    </w:p>
    <w:p w:rsidR="00806C19" w:rsidRDefault="00806C19">
      <w:pPr>
        <w:pStyle w:val="af9"/>
        <w:ind w:left="0" w:firstLine="567"/>
        <w:jc w:val="both"/>
      </w:pPr>
    </w:p>
    <w:p w:rsidR="00806C19" w:rsidRDefault="00881E60">
      <w:pPr>
        <w:pStyle w:val="af9"/>
        <w:ind w:left="0" w:firstLine="567"/>
        <w:jc w:val="both"/>
      </w:pPr>
      <w:r>
        <w:t>План занятия:</w:t>
      </w:r>
    </w:p>
    <w:p w:rsidR="00806C19" w:rsidRDefault="00881E60">
      <w:pPr>
        <w:pStyle w:val="af9"/>
        <w:ind w:left="0" w:firstLine="567"/>
        <w:jc w:val="both"/>
      </w:pPr>
      <w:r>
        <w:t>1. Подготовка по</w:t>
      </w:r>
      <w:r>
        <w:t xml:space="preserve">мещения. Учебная аудитория № 202 – Зал судебных заседаний. </w:t>
      </w:r>
    </w:p>
    <w:p w:rsidR="00806C19" w:rsidRDefault="00881E60">
      <w:pPr>
        <w:pStyle w:val="af9"/>
        <w:ind w:left="0" w:firstLine="567"/>
        <w:jc w:val="both"/>
      </w:pPr>
      <w:r>
        <w:t xml:space="preserve">2. Подготовительная работа - 5 минут. Распределение студентов по группам. Постановка задачи. Студенты получают заранее материалы гражданских дел: </w:t>
      </w:r>
    </w:p>
    <w:p w:rsidR="00806C19" w:rsidRDefault="00881E60">
      <w:pPr>
        <w:pStyle w:val="af9"/>
        <w:ind w:left="0" w:firstLine="567"/>
        <w:jc w:val="both"/>
      </w:pPr>
      <w:r>
        <w:t>1. О переустройстве, перепланировке жилых помещен</w:t>
      </w:r>
      <w:r>
        <w:t>ий.</w:t>
      </w:r>
    </w:p>
    <w:p w:rsidR="00806C19" w:rsidRDefault="00881E60">
      <w:pPr>
        <w:pStyle w:val="af9"/>
        <w:ind w:left="0" w:firstLine="567"/>
        <w:jc w:val="both"/>
      </w:pPr>
      <w:r>
        <w:t>2. О выселении.</w:t>
      </w:r>
    </w:p>
    <w:p w:rsidR="00806C19" w:rsidRDefault="00881E60">
      <w:pPr>
        <w:pStyle w:val="af9"/>
        <w:ind w:left="0" w:firstLine="567"/>
        <w:jc w:val="both"/>
      </w:pPr>
      <w:r>
        <w:t>Уточнение фактических обстоятельств дела.</w:t>
      </w:r>
    </w:p>
    <w:p w:rsidR="00806C19" w:rsidRDefault="00881E60">
      <w:pPr>
        <w:pStyle w:val="af9"/>
        <w:ind w:left="0" w:firstLine="567"/>
        <w:jc w:val="both"/>
      </w:pPr>
      <w:r>
        <w:t>3. Подготовка участников занятия - 10 минут. Участники в группах подготавливают аргументы, готовят вопросы друг другу, заключительную речь.</w:t>
      </w:r>
    </w:p>
    <w:p w:rsidR="00806C19" w:rsidRDefault="00881E60">
      <w:pPr>
        <w:pStyle w:val="af9"/>
        <w:ind w:left="0" w:firstLine="567"/>
        <w:jc w:val="both"/>
      </w:pPr>
      <w:r>
        <w:t>4. Проведение судебного заседания - 40 минут. Подготов</w:t>
      </w:r>
      <w:r>
        <w:t>ительная часть - 3 минуты. Рассмотрение дела по существу - 30 минут.</w:t>
      </w:r>
    </w:p>
    <w:p w:rsidR="00806C19" w:rsidRDefault="00881E60">
      <w:pPr>
        <w:pStyle w:val="af9"/>
        <w:ind w:left="0" w:firstLine="567"/>
        <w:jc w:val="both"/>
      </w:pPr>
      <w:r>
        <w:t>Прения сторон, реплики - 3 минуты. Вынесение и оглашение решения - 4 минуты.</w:t>
      </w:r>
    </w:p>
    <w:p w:rsidR="00806C19" w:rsidRDefault="00881E60">
      <w:pPr>
        <w:pStyle w:val="af9"/>
        <w:ind w:left="0" w:firstLine="567"/>
        <w:jc w:val="both"/>
      </w:pPr>
      <w:r>
        <w:t>После проведения «судебного заседания» преподаватель подводит итоги. Участники игры и наблюдатели комментируют</w:t>
      </w:r>
      <w:r>
        <w:t xml:space="preserve"> действия, совершённые в игровом семинаре. Рекомендуется начинать с собственной оценки студентами. Преподаватель комментирует действия участников игры и обращает внимание на плюсы и минусы ранее прозвучавших комментариев.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№4.</w:t>
      </w:r>
      <w:r>
        <w:rPr>
          <w:rFonts w:ascii="Times New Roman" w:hAnsi="Times New Roman"/>
          <w:sz w:val="24"/>
        </w:rPr>
        <w:t xml:space="preserve"> ОФОРМЛЕН</w:t>
      </w:r>
      <w:r>
        <w:rPr>
          <w:rFonts w:ascii="Times New Roman" w:hAnsi="Times New Roman"/>
          <w:sz w:val="24"/>
        </w:rPr>
        <w:t>ИЕ ПРОЕКТА АДМИНИСТРАТИВНОГО ИСКОВОГО ЗАЯВЛЕНИЯ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Составьте административное исковое заявление по следующему образцу.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pStyle w:val="indent1"/>
        <w:shd w:val="clear" w:color="auto" w:fill="FFFFFF"/>
        <w:spacing w:before="280" w:after="280"/>
        <w:jc w:val="right"/>
      </w:pPr>
      <w:r>
        <w:t>В [</w:t>
      </w:r>
      <w:r>
        <w:rPr>
          <w:rStyle w:val="s10"/>
          <w:b/>
          <w:bCs/>
        </w:rPr>
        <w:t>наименование суда, в который</w:t>
      </w:r>
      <w:r>
        <w:rPr>
          <w:b/>
          <w:bCs/>
        </w:rPr>
        <w:br/>
      </w:r>
      <w:r>
        <w:rPr>
          <w:rStyle w:val="s10"/>
          <w:b/>
          <w:bCs/>
        </w:rPr>
        <w:t>подается заявление</w:t>
      </w:r>
      <w:r>
        <w:t>]</w:t>
      </w:r>
    </w:p>
    <w:p w:rsidR="00806C19" w:rsidRDefault="00881E60">
      <w:pPr>
        <w:pStyle w:val="indent1"/>
        <w:shd w:val="clear" w:color="auto" w:fill="FFFFFF"/>
        <w:spacing w:before="280" w:after="280"/>
        <w:jc w:val="right"/>
      </w:pPr>
      <w:r>
        <w:t>Административный истец: [</w:t>
      </w:r>
      <w:r>
        <w:rPr>
          <w:rStyle w:val="s10"/>
          <w:b/>
          <w:bCs/>
        </w:rPr>
        <w:t>наименование/Ф. И. О.</w:t>
      </w:r>
      <w:r>
        <w:t>]</w:t>
      </w:r>
      <w:r>
        <w:br/>
        <w:t>место нахождения/жительства (пребывани</w:t>
      </w:r>
      <w:r>
        <w:t>я): [</w:t>
      </w:r>
      <w:r>
        <w:rPr>
          <w:rStyle w:val="s10"/>
          <w:b/>
          <w:bCs/>
        </w:rPr>
        <w:t>вписать нужное</w:t>
      </w:r>
      <w:r>
        <w:t>]</w:t>
      </w:r>
      <w:r>
        <w:br/>
        <w:t>дата рождения: [</w:t>
      </w:r>
      <w:r>
        <w:rPr>
          <w:rStyle w:val="s10"/>
          <w:b/>
          <w:bCs/>
        </w:rPr>
        <w:t>число, месяц, год</w:t>
      </w:r>
      <w:r>
        <w:t>]</w:t>
      </w:r>
      <w:r>
        <w:br/>
        <w:t>место рождения: [</w:t>
      </w:r>
      <w:r>
        <w:rPr>
          <w:rStyle w:val="s10"/>
          <w:b/>
          <w:bCs/>
        </w:rPr>
        <w:t>вписать нужное</w:t>
      </w:r>
      <w:r>
        <w:t>]</w:t>
      </w:r>
      <w:r>
        <w:br/>
        <w:t>сведения о высшем юридическом образовании</w:t>
      </w:r>
      <w:r>
        <w:br/>
        <w:t>[</w:t>
      </w:r>
      <w:r>
        <w:rPr>
          <w:rStyle w:val="s10"/>
          <w:b/>
          <w:bCs/>
        </w:rPr>
        <w:t>при намерении ли</w:t>
      </w:r>
      <w:r>
        <w:t>чно вести </w:t>
      </w:r>
      <w:r>
        <w:rPr>
          <w:b/>
          <w:bCs/>
        </w:rPr>
        <w:t>административное</w:t>
      </w:r>
      <w:r>
        <w:t> дело,</w:t>
      </w:r>
      <w:r>
        <w:rPr>
          <w:b/>
          <w:bCs/>
        </w:rPr>
        <w:br/>
      </w:r>
      <w:r>
        <w:rPr>
          <w:rStyle w:val="s10"/>
          <w:b/>
          <w:bCs/>
        </w:rPr>
        <w:lastRenderedPageBreak/>
        <w:t>по которому Кодексом предусмотрено обязательное участие представителя</w:t>
      </w:r>
      <w:r>
        <w:t>]</w:t>
      </w:r>
      <w:r>
        <w:br/>
        <w:t>свед</w:t>
      </w:r>
      <w:r>
        <w:t>ения о государственной регистрации [</w:t>
      </w:r>
      <w:r>
        <w:rPr>
          <w:rStyle w:val="s10"/>
          <w:b/>
          <w:bCs/>
        </w:rPr>
        <w:t>для организации</w:t>
      </w:r>
      <w:r>
        <w:t>]</w:t>
      </w:r>
    </w:p>
    <w:p w:rsidR="00806C19" w:rsidRDefault="00881E60">
      <w:pPr>
        <w:pStyle w:val="indent1"/>
        <w:shd w:val="clear" w:color="auto" w:fill="FFFFFF"/>
        <w:spacing w:before="280" w:after="280"/>
        <w:jc w:val="right"/>
      </w:pPr>
      <w:r>
        <w:t>Представитель: [</w:t>
      </w:r>
      <w:r>
        <w:rPr>
          <w:rStyle w:val="s10"/>
          <w:b/>
          <w:bCs/>
        </w:rPr>
        <w:t>наименование/Ф. И. О.</w:t>
      </w:r>
      <w:r>
        <w:t>]</w:t>
      </w:r>
      <w:r>
        <w:br/>
        <w:t>почтовый адрес: [</w:t>
      </w:r>
      <w:r>
        <w:rPr>
          <w:rStyle w:val="s10"/>
          <w:b/>
          <w:bCs/>
        </w:rPr>
        <w:t>вписать нужное</w:t>
      </w:r>
      <w:r>
        <w:t>]</w:t>
      </w:r>
      <w:r>
        <w:br/>
        <w:t>сведения о высшем юридическом образовании: [</w:t>
      </w:r>
      <w:r>
        <w:rPr>
          <w:rStyle w:val="s10"/>
          <w:b/>
          <w:bCs/>
        </w:rPr>
        <w:t>вписать нужное</w:t>
      </w:r>
      <w:r>
        <w:t>];</w:t>
      </w:r>
    </w:p>
    <w:p w:rsidR="00806C19" w:rsidRDefault="00881E60">
      <w:pPr>
        <w:pStyle w:val="indent1"/>
        <w:shd w:val="clear" w:color="auto" w:fill="FFFFFF"/>
        <w:spacing w:before="280" w:after="280"/>
        <w:jc w:val="right"/>
      </w:pPr>
      <w:r>
        <w:t>телефон/факс: [</w:t>
      </w:r>
      <w:r>
        <w:rPr>
          <w:rStyle w:val="s10"/>
          <w:b/>
          <w:bCs/>
        </w:rPr>
        <w:t xml:space="preserve">вписать </w:t>
      </w:r>
      <w:proofErr w:type="gramStart"/>
      <w:r>
        <w:rPr>
          <w:rStyle w:val="s10"/>
          <w:b/>
          <w:bCs/>
        </w:rPr>
        <w:t>нужное</w:t>
      </w:r>
      <w:proofErr w:type="gramEnd"/>
      <w:r>
        <w:t>]</w:t>
      </w:r>
      <w:r>
        <w:br/>
        <w:t>адрес электронной почты: [</w:t>
      </w:r>
      <w:r>
        <w:rPr>
          <w:rStyle w:val="s10"/>
          <w:b/>
          <w:bCs/>
        </w:rPr>
        <w:t xml:space="preserve">вписать </w:t>
      </w:r>
      <w:r>
        <w:rPr>
          <w:rStyle w:val="s10"/>
          <w:b/>
          <w:bCs/>
        </w:rPr>
        <w:t>нужное</w:t>
      </w:r>
      <w:r>
        <w:t>]</w:t>
      </w:r>
    </w:p>
    <w:p w:rsidR="00806C19" w:rsidRDefault="00881E60">
      <w:pPr>
        <w:pStyle w:val="indent1"/>
        <w:shd w:val="clear" w:color="auto" w:fill="FFFFFF"/>
        <w:spacing w:before="280" w:after="280"/>
        <w:jc w:val="right"/>
      </w:pPr>
      <w:r>
        <w:t>[</w:t>
      </w:r>
      <w:r>
        <w:rPr>
          <w:rStyle w:val="s10"/>
          <w:b/>
          <w:bCs/>
        </w:rPr>
        <w:t>наименование органа/организации/лица, наделенного государственными</w:t>
      </w:r>
      <w:r>
        <w:rPr>
          <w:b/>
          <w:bCs/>
        </w:rPr>
        <w:br/>
      </w:r>
      <w:r>
        <w:rPr>
          <w:rStyle w:val="s10"/>
          <w:b/>
          <w:bCs/>
        </w:rPr>
        <w:t>или иными публичными полномочиями</w:t>
      </w:r>
      <w:r>
        <w:rPr>
          <w:b/>
          <w:bCs/>
        </w:rPr>
        <w:br/>
      </w:r>
      <w:r>
        <w:rPr>
          <w:rStyle w:val="s10"/>
          <w:b/>
          <w:bCs/>
        </w:rPr>
        <w:t xml:space="preserve">и </w:t>
      </w:r>
      <w:proofErr w:type="gramStart"/>
      <w:r>
        <w:rPr>
          <w:rStyle w:val="s10"/>
          <w:b/>
          <w:bCs/>
        </w:rPr>
        <w:t>принявших</w:t>
      </w:r>
      <w:proofErr w:type="gramEnd"/>
      <w:r>
        <w:rPr>
          <w:rStyle w:val="s10"/>
          <w:b/>
          <w:bCs/>
        </w:rPr>
        <w:t xml:space="preserve"> оспариваемое решение</w:t>
      </w:r>
      <w:r>
        <w:rPr>
          <w:b/>
          <w:bCs/>
        </w:rPr>
        <w:br/>
      </w:r>
      <w:r>
        <w:rPr>
          <w:rStyle w:val="s10"/>
          <w:b/>
          <w:bCs/>
        </w:rPr>
        <w:t>либо совершивших оспариваемое действие (бездействие)</w:t>
      </w:r>
      <w:r>
        <w:t>]</w:t>
      </w:r>
    </w:p>
    <w:p w:rsidR="00806C19" w:rsidRDefault="00881E60">
      <w:pPr>
        <w:pStyle w:val="s3"/>
        <w:shd w:val="clear" w:color="auto" w:fill="FFFFFF"/>
        <w:spacing w:before="280" w:after="280"/>
        <w:jc w:val="center"/>
      </w:pPr>
      <w:r>
        <w:t>Административное исковое заявление</w:t>
      </w:r>
      <w:r>
        <w:br/>
        <w:t xml:space="preserve">о признании незаконными </w:t>
      </w:r>
      <w:r>
        <w:t>решений, действий (бездействия) органа, организации, лица, наделенных государственными или иными публичными полномочиями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Число, месяц, год</w:t>
      </w:r>
      <w:r>
        <w:t>] [</w:t>
      </w:r>
      <w:r>
        <w:rPr>
          <w:rStyle w:val="s10"/>
          <w:b/>
          <w:bCs/>
        </w:rPr>
        <w:t xml:space="preserve">наименование органа/организации/лица, </w:t>
      </w:r>
      <w:proofErr w:type="gramStart"/>
      <w:r>
        <w:rPr>
          <w:rStyle w:val="s10"/>
          <w:b/>
          <w:bCs/>
        </w:rPr>
        <w:t>наделенных</w:t>
      </w:r>
      <w:proofErr w:type="gramEnd"/>
      <w:r>
        <w:rPr>
          <w:rStyle w:val="s10"/>
          <w:b/>
          <w:bCs/>
        </w:rPr>
        <w:t xml:space="preserve"> государственными или иными публичными полномочиями</w:t>
      </w:r>
      <w:r>
        <w:t>] принято решен</w:t>
      </w:r>
      <w:r>
        <w:t>ие/совершено действие (бездействие) [</w:t>
      </w:r>
      <w:r>
        <w:rPr>
          <w:rStyle w:val="s10"/>
          <w:b/>
          <w:bCs/>
        </w:rPr>
        <w:t>указать наименование, номер оспариваемого решения, дату и место совершения оспариваемого действия (бездействия)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 xml:space="preserve">Указать, от принятия каких решений либо от </w:t>
      </w:r>
      <w:proofErr w:type="gramStart"/>
      <w:r>
        <w:rPr>
          <w:rStyle w:val="s10"/>
          <w:b/>
          <w:bCs/>
        </w:rPr>
        <w:t>совершения</w:t>
      </w:r>
      <w:proofErr w:type="gramEnd"/>
      <w:r>
        <w:rPr>
          <w:rStyle w:val="s10"/>
          <w:b/>
          <w:bCs/>
        </w:rPr>
        <w:t xml:space="preserve"> каких действий в соответствии с обязанностями, воз</w:t>
      </w:r>
      <w:r>
        <w:rPr>
          <w:rStyle w:val="s10"/>
          <w:b/>
          <w:bCs/>
        </w:rPr>
        <w:t>ложенными в установленном законом порядке, уклоняются орган, организация, лицо, наделенные государственными или иными публичными полномочиями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proofErr w:type="gramStart"/>
      <w:r>
        <w:t>[</w:t>
      </w:r>
      <w:r>
        <w:rPr>
          <w:rStyle w:val="s10"/>
          <w:b/>
          <w:bCs/>
        </w:rPr>
        <w:t>Указать иные известные данные в отношении оспариваемых решения, действия (бездействия).</w:t>
      </w:r>
      <w:proofErr w:type="gramEnd"/>
      <w:r>
        <w:rPr>
          <w:rStyle w:val="s10"/>
          <w:b/>
          <w:bCs/>
        </w:rPr>
        <w:t xml:space="preserve"> </w:t>
      </w:r>
      <w:proofErr w:type="gramStart"/>
      <w:r>
        <w:rPr>
          <w:rStyle w:val="s10"/>
          <w:b/>
          <w:bCs/>
        </w:rPr>
        <w:t>В случае оспаривания ре</w:t>
      </w:r>
      <w:r>
        <w:rPr>
          <w:rStyle w:val="s10"/>
          <w:b/>
          <w:bCs/>
        </w:rPr>
        <w:t>шения, действия (бездействия) судебного пристава-исполнителя в числе таких данных указываются известные сведения об исполнительном документе, в связи с исполнением которого оспариваются решение, действие (бездействие), и об исполнительном производстве</w:t>
      </w:r>
      <w:r>
        <w:t>].</w:t>
      </w:r>
      <w:proofErr w:type="gramEnd"/>
    </w:p>
    <w:p w:rsidR="00806C19" w:rsidRDefault="00881E60">
      <w:pPr>
        <w:pStyle w:val="s1"/>
        <w:shd w:val="clear" w:color="auto" w:fill="FFFFFF"/>
        <w:spacing w:before="280" w:after="280"/>
        <w:jc w:val="both"/>
      </w:pPr>
      <w:proofErr w:type="gramStart"/>
      <w:r>
        <w:t>Сч</w:t>
      </w:r>
      <w:r>
        <w:t>итаю, что оспариваемое [</w:t>
      </w:r>
      <w:r>
        <w:rPr>
          <w:rStyle w:val="s10"/>
          <w:b/>
          <w:bCs/>
        </w:rPr>
        <w:t>решение, действие (бездействие)</w:t>
      </w:r>
      <w:r>
        <w:t>] нарушает мои права, свободы и законные интересы [</w:t>
      </w:r>
      <w:r>
        <w:rPr>
          <w:rStyle w:val="s10"/>
          <w:b/>
          <w:bCs/>
        </w:rPr>
        <w:t>сведения о правах, свободах и законных интересах административного истца, которые, по его мнению, нарушаются оспариваемыми решением, действием (бездей</w:t>
      </w:r>
      <w:r>
        <w:rPr>
          <w:rStyle w:val="s10"/>
          <w:b/>
          <w:bCs/>
        </w:rPr>
        <w:t>ствием), а в случае подачи заявления прокурором или указанными в статье 40 КАС РФ лицами - о правах, свободах и законных интересах иных лиц</w:t>
      </w:r>
      <w:r>
        <w:t>].</w:t>
      </w:r>
      <w:proofErr w:type="gramEnd"/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Оспариваемое [</w:t>
      </w:r>
      <w:r>
        <w:rPr>
          <w:rStyle w:val="s10"/>
          <w:b/>
          <w:bCs/>
        </w:rPr>
        <w:t>решение, действие (бездействие)</w:t>
      </w:r>
      <w:r>
        <w:t>] противоречат положениям [</w:t>
      </w:r>
      <w:r>
        <w:rPr>
          <w:rStyle w:val="s10"/>
          <w:b/>
          <w:bCs/>
        </w:rPr>
        <w:t>указать нормативные правовые акты и их пол</w:t>
      </w:r>
      <w:r>
        <w:rPr>
          <w:rStyle w:val="s10"/>
          <w:b/>
          <w:bCs/>
        </w:rPr>
        <w:t>ожения, на соответствие которым надлежит проверить оспариваемые решение, действие (бездействие)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Число, месяц, год</w:t>
      </w:r>
      <w:r>
        <w:t>] была подана жалоба по тому же предмету, который указан в настоящем административном исковом заявлении в [</w:t>
      </w:r>
      <w:r>
        <w:rPr>
          <w:rStyle w:val="s10"/>
          <w:b/>
          <w:bCs/>
        </w:rPr>
        <w:t xml:space="preserve">наименование вышестоящего органа </w:t>
      </w:r>
      <w:r>
        <w:rPr>
          <w:rStyle w:val="s10"/>
          <w:b/>
          <w:bCs/>
        </w:rPr>
        <w:t>или Ф. И. О. вышестоящего лица в порядке подчиненности</w:t>
      </w:r>
      <w:r>
        <w:t>]. По результатам ее рассмотрения было принято решение [</w:t>
      </w:r>
      <w:r>
        <w:rPr>
          <w:rStyle w:val="s10"/>
          <w:b/>
          <w:bCs/>
        </w:rPr>
        <w:t>указать результат рассмотрения жалобы</w:t>
      </w:r>
      <w:r>
        <w:t>]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proofErr w:type="gramStart"/>
      <w:r>
        <w:lastRenderedPageBreak/>
        <w:t>Ввиду невозможности приложения к настоящему административному исковому заявлению [</w:t>
      </w:r>
      <w:r>
        <w:rPr>
          <w:rStyle w:val="s10"/>
          <w:b/>
          <w:bCs/>
        </w:rPr>
        <w:t>указать документы из числ</w:t>
      </w:r>
      <w:r>
        <w:rPr>
          <w:rStyle w:val="s10"/>
          <w:b/>
          <w:bCs/>
        </w:rPr>
        <w:t>а указанных в части 3 ст. 220 КАС РФ</w:t>
      </w:r>
      <w:r>
        <w:t>] прошу запросить у [</w:t>
      </w:r>
      <w:r>
        <w:rPr>
          <w:rStyle w:val="s10"/>
          <w:b/>
          <w:bCs/>
        </w:rPr>
        <w:t>наименование органа/организации/лица, наделенных государственными или иными публичными полномочиями</w:t>
      </w:r>
      <w:r>
        <w:t>] следующие документы: [</w:t>
      </w:r>
      <w:r>
        <w:rPr>
          <w:rStyle w:val="s10"/>
          <w:b/>
          <w:bCs/>
        </w:rPr>
        <w:t>вписать нужное</w:t>
      </w:r>
      <w:r>
        <w:t>].</w:t>
      </w:r>
      <w:proofErr w:type="gramEnd"/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На основании изложенного, руководствуясь главой 22 Кодекса </w:t>
      </w:r>
      <w:r>
        <w:t>административного судопроизводства Российской Федерации,</w:t>
      </w:r>
    </w:p>
    <w:p w:rsidR="00806C19" w:rsidRDefault="00881E60">
      <w:pPr>
        <w:pStyle w:val="indent1"/>
        <w:shd w:val="clear" w:color="auto" w:fill="FFFFFF"/>
        <w:spacing w:before="280" w:after="280"/>
        <w:jc w:val="center"/>
      </w:pPr>
      <w:r>
        <w:t>прошу: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 xml:space="preserve">1. </w:t>
      </w:r>
      <w:proofErr w:type="gramStart"/>
      <w:r>
        <w:t>Признать незаконным [</w:t>
      </w:r>
      <w:r>
        <w:rPr>
          <w:rStyle w:val="s10"/>
          <w:b/>
          <w:bCs/>
        </w:rPr>
        <w:t>решение, действие (бездействие)</w:t>
      </w:r>
      <w:r>
        <w:t>] [</w:t>
      </w:r>
      <w:r>
        <w:rPr>
          <w:rStyle w:val="s10"/>
          <w:b/>
          <w:bCs/>
        </w:rPr>
        <w:t>наименование органа, организации, лица, наделенных государственными или иными публичными полномочиями</w:t>
      </w:r>
      <w:r>
        <w:t>] [</w:t>
      </w:r>
      <w:r>
        <w:rPr>
          <w:rStyle w:val="s10"/>
          <w:b/>
          <w:bCs/>
        </w:rPr>
        <w:t>указать наименование, номер ос</w:t>
      </w:r>
      <w:r>
        <w:rPr>
          <w:rStyle w:val="s10"/>
          <w:b/>
          <w:bCs/>
        </w:rPr>
        <w:t>париваемого решения, дату и место совершения оспариваемого действия (бездействия)</w:t>
      </w:r>
      <w:r>
        <w:t>].</w:t>
      </w:r>
      <w:proofErr w:type="gramEnd"/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Приложение: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1) уведомления о вручении другим лицам, участвующим в деле, копий административного искового заявления и приложенных к нему документов, которые у них отсутствую</w:t>
      </w:r>
      <w:r>
        <w:t>т.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2) документ, подтверждающий уплату государственной пошлины либо право на получение льготы по уплате государственной пошлины, или ходатайство о предоставлении отсрочки, рассрочки, об уменьшении размера государственной пошлины с приложением документов, св</w:t>
      </w:r>
      <w:r>
        <w:t>идетельствующих о наличии оснований для этого;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3) документы, подтверждающие обстоятельства, на которых административный истец основывает свои требования, при условии, что административный истец по данной категории административных дел не освобожден от дока</w:t>
      </w:r>
      <w:r>
        <w:t>зывания каких-либо из этих обстоятельств;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4) документ, подтверждающий наличие высшего юридического образования или ученой степени по юридической специальности у гражданина, который является административным истцом и намерен лично вести административное дел</w:t>
      </w:r>
      <w:r>
        <w:t>о, по которому КАС РФ предусмотрено обязательное участие представителя;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5) доверенность или иные документы, удостоверяющие полномочия представителя административного истца, документ, подтверждающий наличие у представителя высшего юридического образования и</w:t>
      </w:r>
      <w:r>
        <w:t>ли ученой степени по юридической специальности, если административное исковое заявление подано представителем;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6) документы, подтверждающие соблюдение административным истцом досудебного порядка урегулирования административных споров, если данный порядок у</w:t>
      </w:r>
      <w:r>
        <w:t>становлен федеральным законом, или документы, содержащие сведения о жалобе, поданной в порядке подчиненности, и результатах ее рассмотрения, при условии, что такая жалоба подавалась;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proofErr w:type="gramStart"/>
      <w:r>
        <w:t>7) копия ответа из вышестоящего в порядке подчиненности органа или от выш</w:t>
      </w:r>
      <w:r>
        <w:t>естоящего в порядке подчиненности лица, если таким органом или лицом была рассмотрена жалоба по тому же предмету, который указан в подаваемом административном исковом заявлении.</w:t>
      </w:r>
      <w:proofErr w:type="gramEnd"/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lastRenderedPageBreak/>
        <w:t>[</w:t>
      </w:r>
      <w:r>
        <w:rPr>
          <w:rStyle w:val="s10"/>
          <w:b/>
          <w:bCs/>
        </w:rPr>
        <w:t>подпись, инициалы, фамилия</w:t>
      </w:r>
      <w:r>
        <w:t>]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число, месяц, год</w:t>
      </w:r>
      <w:r>
        <w:t>]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№5.</w:t>
      </w:r>
      <w:r>
        <w:rPr>
          <w:rFonts w:ascii="Times New Roman" w:hAnsi="Times New Roman"/>
          <w:sz w:val="24"/>
        </w:rPr>
        <w:t xml:space="preserve"> СОСТАВЛЕНИЕ ТАБЛИЦЫ: РАЗНОВИДНОСТИ ПУБЛИЧНО-ПРАВОВЫХ СПОРОВ.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Заполните таблицу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</w:p>
    <w:tbl>
      <w:tblPr>
        <w:tblStyle w:val="aff2"/>
        <w:tblW w:w="9571" w:type="dxa"/>
        <w:tblLayout w:type="fixed"/>
        <w:tblLook w:val="04A0"/>
      </w:tblPr>
      <w:tblGrid>
        <w:gridCol w:w="2968"/>
        <w:gridCol w:w="2451"/>
        <w:gridCol w:w="2456"/>
        <w:gridCol w:w="1696"/>
      </w:tblGrid>
      <w:tr w:rsidR="00806C19">
        <w:tc>
          <w:tcPr>
            <w:tcW w:w="2967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Категории дел</w:t>
            </w:r>
          </w:p>
        </w:tc>
        <w:tc>
          <w:tcPr>
            <w:tcW w:w="2451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Заявители</w:t>
            </w:r>
          </w:p>
        </w:tc>
        <w:tc>
          <w:tcPr>
            <w:tcW w:w="2456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Подсудность (территориальная, родовая)</w:t>
            </w:r>
          </w:p>
          <w:p w:rsidR="00806C19" w:rsidRDefault="0080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Лица, участвующие в деле</w:t>
            </w:r>
          </w:p>
        </w:tc>
      </w:tr>
      <w:tr w:rsidR="00806C19">
        <w:tc>
          <w:tcPr>
            <w:tcW w:w="2967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Оспаривание нормативных правовых актов </w:t>
            </w:r>
          </w:p>
        </w:tc>
        <w:tc>
          <w:tcPr>
            <w:tcW w:w="245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2967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Оспаривание ненормативных правовых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актов</w:t>
            </w:r>
          </w:p>
        </w:tc>
        <w:tc>
          <w:tcPr>
            <w:tcW w:w="245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2967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Избирательные споры</w:t>
            </w:r>
          </w:p>
        </w:tc>
        <w:tc>
          <w:tcPr>
            <w:tcW w:w="245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2967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Споры об оспаривании результатов определения кадастровой стоимости</w:t>
            </w:r>
          </w:p>
        </w:tc>
        <w:tc>
          <w:tcPr>
            <w:tcW w:w="245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№6.</w:t>
      </w:r>
      <w:r>
        <w:rPr>
          <w:rFonts w:ascii="Times New Roman" w:hAnsi="Times New Roman"/>
          <w:sz w:val="24"/>
        </w:rPr>
        <w:t xml:space="preserve"> СОСТАВЛЕНИЕ ТАБЛИЦЫ: ХАРАКТЕРИСТИКА ПРИМИРИТЕЛЬНЫХ ПРОЦЕДУР.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Заполните таблицу 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2"/>
        <w:tblW w:w="9571" w:type="dxa"/>
        <w:tblLayout w:type="fixed"/>
        <w:tblLook w:val="04A0"/>
      </w:tblPr>
      <w:tblGrid>
        <w:gridCol w:w="3212"/>
        <w:gridCol w:w="2475"/>
        <w:gridCol w:w="1711"/>
        <w:gridCol w:w="2173"/>
      </w:tblGrid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Примирительная процедура</w:t>
            </w:r>
          </w:p>
        </w:tc>
        <w:tc>
          <w:tcPr>
            <w:tcW w:w="2475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Субъекты</w:t>
            </w:r>
          </w:p>
        </w:tc>
        <w:tc>
          <w:tcPr>
            <w:tcW w:w="1711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73" w:type="dxa"/>
          </w:tcPr>
          <w:p w:rsidR="00806C19" w:rsidRDefault="0088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Порядок проведения процедуры</w:t>
            </w:r>
          </w:p>
          <w:p w:rsidR="00806C19" w:rsidRDefault="0080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Переговоры</w:t>
            </w:r>
          </w:p>
        </w:tc>
        <w:tc>
          <w:tcPr>
            <w:tcW w:w="2475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Претензионный порядок</w:t>
            </w:r>
          </w:p>
        </w:tc>
        <w:tc>
          <w:tcPr>
            <w:tcW w:w="2475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Медиация</w:t>
            </w:r>
          </w:p>
        </w:tc>
        <w:tc>
          <w:tcPr>
            <w:tcW w:w="2475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Судебное примирение</w:t>
            </w:r>
          </w:p>
        </w:tc>
        <w:tc>
          <w:tcPr>
            <w:tcW w:w="2475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C19">
        <w:tc>
          <w:tcPr>
            <w:tcW w:w="3211" w:type="dxa"/>
          </w:tcPr>
          <w:p w:rsidR="00806C19" w:rsidRDefault="0088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Третейское разбирательство</w:t>
            </w:r>
          </w:p>
        </w:tc>
        <w:tc>
          <w:tcPr>
            <w:tcW w:w="2475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806C19" w:rsidRDefault="00806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№7.</w:t>
      </w:r>
      <w:r>
        <w:rPr>
          <w:rFonts w:ascii="Times New Roman" w:hAnsi="Times New Roman"/>
          <w:sz w:val="24"/>
        </w:rPr>
        <w:t xml:space="preserve"> ПОДГОТОВКА ПРОЕКТА ДОВЕРЕННОСТИ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Составьте доверенность, восполнив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недостающие данные по своему усмотрению.</w:t>
      </w:r>
    </w:p>
    <w:p w:rsidR="00806C19" w:rsidRDefault="00806C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806C19" w:rsidRDefault="00881E6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ДОВЕРЕННОСТЬ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выдачи __________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_____________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«______________________________» (далее – Общество, зарегистрировано: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ИФНС РФ № ___ по _________________ «____»_________, ОГРН ____________________, ИНН ____________________; место нахождения: РФ, __________________</w:t>
      </w:r>
      <w:r>
        <w:rPr>
          <w:rFonts w:ascii="Times New Roman" w:hAnsi="Times New Roman" w:cs="Times New Roman"/>
          <w:sz w:val="24"/>
          <w:szCs w:val="24"/>
        </w:rPr>
        <w:t>__________ обл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край) </w:t>
      </w:r>
      <w:proofErr w:type="spellStart"/>
      <w:r>
        <w:rPr>
          <w:rFonts w:ascii="Times New Roman" w:hAnsi="Times New Roman" w:cs="Times New Roman"/>
          <w:sz w:val="24"/>
          <w:szCs w:val="24"/>
        </w:rPr>
        <w:t>г.___________________________________________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____________________ д. _____)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генерального директора _______________________, _______ г.р., место рождения г. _____________________, паспорт гр-на РФ _____ № _____, выдан «__</w:t>
      </w:r>
      <w:r>
        <w:rPr>
          <w:rFonts w:ascii="Times New Roman" w:hAnsi="Times New Roman" w:cs="Times New Roman"/>
          <w:sz w:val="24"/>
          <w:szCs w:val="24"/>
        </w:rPr>
        <w:t xml:space="preserve">_»_______ г. ______________________________________,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к\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 месту жительства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РФ, ________________ обл. (край) г. ___________________________, ул. __________________________________, д._______ кв. ____, действующий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Устава ООО «_____________________________________» настоящей доверенностью </w:t>
      </w:r>
      <w:proofErr w:type="gramEnd"/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 полномочия – _________________________________________ ____________ г.р., место рождения: г. _____________________, паспорт гр-на РФ ______________, выдан «_____»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зарег</w:t>
      </w:r>
      <w:proofErr w:type="spellEnd"/>
      <w:r>
        <w:rPr>
          <w:rFonts w:ascii="Times New Roman" w:hAnsi="Times New Roman" w:cs="Times New Roman"/>
          <w:sz w:val="24"/>
          <w:szCs w:val="24"/>
        </w:rPr>
        <w:t>. по месту жительства по адресу: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РФ, ________________________ область (край) г. ________________________________________, ул. ____________, д. ____, кв. _____,_______________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представлять интересы ______________________</w:t>
      </w:r>
      <w:r>
        <w:rPr>
          <w:rFonts w:ascii="Times New Roman" w:hAnsi="Times New Roman" w:cs="Times New Roman"/>
          <w:sz w:val="24"/>
          <w:szCs w:val="24"/>
        </w:rPr>
        <w:t>____________________ по делам, рассматриваемым в судах __________ _____________, мировых судах, арбитражных судах, во всех судебных и административных учреждениях, подразделениях _____________ приставов, органах прокуратуры и внутренних дел со всеми правам</w:t>
      </w:r>
      <w:r>
        <w:rPr>
          <w:rFonts w:ascii="Times New Roman" w:hAnsi="Times New Roman" w:cs="Times New Roman"/>
          <w:sz w:val="24"/>
          <w:szCs w:val="24"/>
        </w:rPr>
        <w:t>и, предоставленными законом __________, ответчику, третьему ______, участнику административного процесса, в том числе с правом подачи и подписания исковых ____________, предъявления их в суд, подачи и подписания апелляционных и кассационных ________, а так</w:t>
      </w:r>
      <w:r>
        <w:rPr>
          <w:rFonts w:ascii="Times New Roman" w:hAnsi="Times New Roman" w:cs="Times New Roman"/>
          <w:sz w:val="24"/>
          <w:szCs w:val="24"/>
        </w:rPr>
        <w:t>же жалоб в порядке __________, с правом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ознакомления с материалами дела, с правом подписания отзывов на исковые заявления, возражений на жалобы, заявлений о принесении протеста, иных заявлений, передачи спора на рассмотрение третейского суда, предъявления </w:t>
      </w:r>
      <w:r>
        <w:rPr>
          <w:rFonts w:ascii="Times New Roman" w:hAnsi="Times New Roman" w:cs="Times New Roman"/>
          <w:sz w:val="24"/>
          <w:szCs w:val="24"/>
        </w:rPr>
        <w:t>встречного иска, полного или частичного _______ от исковых требований, уменьшения их размера, признания иска, изменения предмета или основания __________, заключения мирового ____________, обжалования __________ суда во всех инстанциях, в том числе по внов</w:t>
      </w:r>
      <w:r>
        <w:rPr>
          <w:rFonts w:ascii="Times New Roman" w:hAnsi="Times New Roman" w:cs="Times New Roman"/>
          <w:sz w:val="24"/>
          <w:szCs w:val="24"/>
        </w:rPr>
        <w:t>ь открывшимся обстоятельствам, получения исполнительных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листов, предъявления исполнительного листа к взысканию присужденного имущества или _______.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доверенность выдана без права передоверия сроком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___________________генеральный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директор ООО __________________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№8.</w:t>
      </w:r>
      <w:r>
        <w:rPr>
          <w:rFonts w:ascii="Times New Roman" w:hAnsi="Times New Roman"/>
          <w:sz w:val="24"/>
        </w:rPr>
        <w:t xml:space="preserve"> ПОДГОТОВКА ПРОЕКТА РЕШЕНИЯ О СОЗДАНИИ ОРГАНИЗАЦИИ И ПРОТОКОЛА О ПРЕКРАЩЕНИИ ДЕЯТЕЛЬНОСТИ ОРГАНИЗАЦИИ.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Упражнения на выработку навыков по составлению юридических документов</w:t>
      </w:r>
    </w:p>
    <w:p w:rsidR="00806C19" w:rsidRDefault="00806C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806C19" w:rsidRDefault="00881E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качестве задания по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данной теме студентам предлагается выполнить ряд упражнений, направленных на выработку следующих навыков: </w:t>
      </w:r>
    </w:p>
    <w:p w:rsidR="00806C19" w:rsidRDefault="00881E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навыка по составлению юридических документов (решение о создании организации, протокол о ликвидации организации по представленному образцу);</w:t>
      </w:r>
    </w:p>
    <w:p w:rsidR="00806C19" w:rsidRDefault="00881E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уме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нию по подготовке заявлений о регистрации и ликвидации юридического лица при помощи «Программы подготовки документов для государственной регистрации». </w:t>
      </w:r>
    </w:p>
    <w:p w:rsidR="00806C19" w:rsidRDefault="00806C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806C19" w:rsidRDefault="00881E60">
      <w:pPr>
        <w:pStyle w:val="s1"/>
        <w:spacing w:beforeAutospacing="0" w:after="0" w:afterAutospacing="0"/>
        <w:jc w:val="both"/>
        <w:rPr>
          <w:rStyle w:val="s10"/>
          <w:b/>
          <w:bCs/>
        </w:rPr>
      </w:pPr>
      <w:r>
        <w:rPr>
          <w:rStyle w:val="s10"/>
          <w:b/>
          <w:bCs/>
        </w:rPr>
        <w:t>Задание № 1 на выработку навыков по составлению юридических документов.</w:t>
      </w:r>
    </w:p>
    <w:p w:rsidR="00806C19" w:rsidRDefault="00806C19">
      <w:pPr>
        <w:ind w:firstLine="709"/>
        <w:jc w:val="center"/>
        <w:rPr>
          <w:b/>
          <w:bCs/>
        </w:rPr>
      </w:pPr>
    </w:p>
    <w:p w:rsidR="00806C19" w:rsidRDefault="00881E60">
      <w:pPr>
        <w:pStyle w:val="s1"/>
        <w:shd w:val="clear" w:color="auto" w:fill="FFFFFF"/>
        <w:spacing w:beforeAutospacing="0" w:after="0" w:afterAutospacing="0"/>
        <w:jc w:val="center"/>
      </w:pPr>
      <w:r>
        <w:t>Решение единственного учредителя о создании общества с ограниченной ответственностью</w:t>
      </w:r>
      <w:r>
        <w:br/>
        <w:t>(учредитель - физическое лицо, оплата уставного капитала производится деньгами)</w:t>
      </w:r>
    </w:p>
    <w:p w:rsidR="00806C19" w:rsidRDefault="00806C19">
      <w:pPr>
        <w:pStyle w:val="s1"/>
        <w:shd w:val="clear" w:color="auto" w:fill="FFFFFF"/>
        <w:spacing w:beforeAutospacing="0" w:after="0" w:afterAutospacing="0"/>
        <w:jc w:val="center"/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0"/>
        <w:gridCol w:w="4645"/>
      </w:tblGrid>
      <w:tr w:rsidR="00806C19">
        <w:tc>
          <w:tcPr>
            <w:tcW w:w="4724" w:type="dxa"/>
            <w:shd w:val="clear" w:color="auto" w:fill="FFFFFF"/>
            <w:vAlign w:val="bottom"/>
          </w:tcPr>
          <w:p w:rsidR="00806C19" w:rsidRDefault="00881E60">
            <w:pPr>
              <w:pStyle w:val="s16"/>
              <w:widowControl w:val="0"/>
              <w:spacing w:beforeAutospacing="0" w:after="0" w:afterAutospacing="0"/>
            </w:pPr>
            <w:r>
              <w:t>г. [</w:t>
            </w:r>
            <w:r>
              <w:rPr>
                <w:rStyle w:val="s10"/>
                <w:b/>
                <w:bCs/>
              </w:rPr>
              <w:t>место принятия решения</w:t>
            </w:r>
            <w:r>
              <w:t>]</w:t>
            </w:r>
          </w:p>
        </w:tc>
        <w:tc>
          <w:tcPr>
            <w:tcW w:w="4630" w:type="dxa"/>
            <w:shd w:val="clear" w:color="auto" w:fill="FFFFFF"/>
            <w:vAlign w:val="bottom"/>
          </w:tcPr>
          <w:p w:rsidR="00806C19" w:rsidRDefault="00881E60">
            <w:pPr>
              <w:pStyle w:val="s1"/>
              <w:widowControl w:val="0"/>
              <w:spacing w:beforeAutospacing="0" w:after="0" w:afterAutospacing="0"/>
              <w:jc w:val="right"/>
            </w:pPr>
            <w:r>
              <w:t>[</w:t>
            </w:r>
            <w:r>
              <w:rPr>
                <w:rStyle w:val="s10"/>
                <w:b/>
                <w:bCs/>
              </w:rPr>
              <w:t>число, месяц, год</w:t>
            </w:r>
            <w:r>
              <w:t>]</w:t>
            </w:r>
          </w:p>
        </w:tc>
      </w:tr>
    </w:tbl>
    <w:p w:rsidR="00806C19" w:rsidRDefault="00806C19">
      <w:pPr>
        <w:pStyle w:val="empty"/>
        <w:shd w:val="clear" w:color="auto" w:fill="FFFFFF"/>
        <w:spacing w:beforeAutospacing="0" w:after="0" w:afterAutospacing="0"/>
        <w:jc w:val="both"/>
      </w:pPr>
    </w:p>
    <w:p w:rsidR="00806C19" w:rsidRDefault="00881E60">
      <w:pPr>
        <w:pStyle w:val="empty"/>
        <w:shd w:val="clear" w:color="auto" w:fill="FFFFFF"/>
        <w:spacing w:beforeAutospacing="0" w:after="0" w:afterAutospacing="0"/>
        <w:jc w:val="both"/>
      </w:pPr>
      <w:r>
        <w:t>Я, [</w:t>
      </w:r>
      <w:r>
        <w:rPr>
          <w:rStyle w:val="s10"/>
          <w:b/>
          <w:bCs/>
        </w:rPr>
        <w:t>фамилия, имя, отчество</w:t>
      </w:r>
      <w:r>
        <w:t>], [</w:t>
      </w:r>
      <w:r>
        <w:rPr>
          <w:rStyle w:val="s10"/>
          <w:b/>
          <w:bCs/>
        </w:rPr>
        <w:t>паспортные</w:t>
      </w:r>
      <w:r>
        <w:rPr>
          <w:rStyle w:val="s10"/>
          <w:b/>
          <w:bCs/>
        </w:rPr>
        <w:t xml:space="preserve"> данные</w:t>
      </w:r>
      <w:r>
        <w:t>], руководствуясь действующим законодательством Российской Федерации, принял решение: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1. Создать Общество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2. Определить фирменное наименование Общества - [</w:t>
      </w:r>
      <w:r>
        <w:rPr>
          <w:rStyle w:val="s10"/>
          <w:b/>
          <w:bCs/>
        </w:rPr>
        <w:t>указать фирменное наименова</w:t>
      </w:r>
      <w:r>
        <w:rPr>
          <w:rStyle w:val="s10"/>
          <w:b/>
          <w:bCs/>
        </w:rPr>
        <w:t>ние Общества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3. Определить место нахождения Общества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t>]: [</w:t>
      </w:r>
      <w:r>
        <w:rPr>
          <w:rStyle w:val="s10"/>
          <w:b/>
          <w:bCs/>
        </w:rPr>
        <w:t>вписать нужное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4. Утвердить Устав Общества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 xml:space="preserve">5. Определить </w:t>
      </w:r>
      <w:r>
        <w:t>уставный капитал при создании Общества [</w:t>
      </w:r>
      <w:r>
        <w:rPr>
          <w:rStyle w:val="s10"/>
          <w:b/>
          <w:bCs/>
        </w:rPr>
        <w:t>сумма цифрами и прописью</w:t>
      </w:r>
      <w:r>
        <w:t>] рублей.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Размер доли [</w:t>
      </w:r>
      <w:r>
        <w:rPr>
          <w:rStyle w:val="s10"/>
          <w:b/>
          <w:bCs/>
        </w:rPr>
        <w:t>Ф. И. О. учредителя Общества</w:t>
      </w:r>
      <w:r>
        <w:t>] в уставном капитале Общества составляет 100% уставного капитала номинальной стоимостью [</w:t>
      </w:r>
      <w:r>
        <w:rPr>
          <w:rStyle w:val="s10"/>
          <w:b/>
          <w:bCs/>
        </w:rPr>
        <w:t>сумма цифрами и прописью</w:t>
      </w:r>
      <w:r>
        <w:t>] рублей.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6. На момент госу</w:t>
      </w:r>
      <w:r>
        <w:t>дарственной регистрации Общества внести [</w:t>
      </w:r>
      <w:r>
        <w:rPr>
          <w:rStyle w:val="s10"/>
          <w:b/>
          <w:bCs/>
        </w:rPr>
        <w:t>значение</w:t>
      </w:r>
      <w:r>
        <w:t xml:space="preserve">] % уставного капитала денежными средствами. Оплатить полностью свою долю в уставном капитале Общества в течение четырех месяцев с момента государственной регистрации Общества по цене не ниже ее номинальной </w:t>
      </w:r>
      <w:r>
        <w:t>стоимости.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 xml:space="preserve">7. </w:t>
      </w:r>
      <w:proofErr w:type="gramStart"/>
      <w:r>
        <w:t>Возложить обязанности [</w:t>
      </w:r>
      <w:r>
        <w:rPr>
          <w:rStyle w:val="s10"/>
          <w:b/>
          <w:bCs/>
        </w:rPr>
        <w:t>Директора, Генерального директора, Президента</w:t>
      </w:r>
      <w:r>
        <w:t>] на [</w:t>
      </w:r>
      <w:r>
        <w:rPr>
          <w:rStyle w:val="s10"/>
          <w:b/>
          <w:bCs/>
        </w:rPr>
        <w:t>фамилия, имя, отчество, паспортные данные лица</w:t>
      </w:r>
      <w:r>
        <w:t>].</w:t>
      </w:r>
      <w:proofErr w:type="gramEnd"/>
      <w:r>
        <w:t xml:space="preserve"> Срок полномочий [</w:t>
      </w:r>
      <w:r>
        <w:rPr>
          <w:rStyle w:val="s10"/>
          <w:b/>
          <w:bCs/>
        </w:rPr>
        <w:t>значение</w:t>
      </w:r>
      <w:r>
        <w:t>] го</w:t>
      </w:r>
      <w:proofErr w:type="gramStart"/>
      <w:r>
        <w:t>д(</w:t>
      </w:r>
      <w:proofErr w:type="gramEnd"/>
      <w:r>
        <w:t>а)/лет.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8. Образовать Правление (Дирекцию) Общества в следующем составе: [</w:t>
      </w:r>
      <w:r>
        <w:rPr>
          <w:rStyle w:val="s10"/>
          <w:b/>
          <w:bCs/>
        </w:rPr>
        <w:t>Ф. И. О., пасп</w:t>
      </w:r>
      <w:r>
        <w:rPr>
          <w:rStyle w:val="s10"/>
          <w:b/>
          <w:bCs/>
        </w:rPr>
        <w:t>ортные данные лица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9. Образовать Совет директоров (Наблюдательный совет) в следующем составе: [</w:t>
      </w:r>
      <w:r>
        <w:rPr>
          <w:rStyle w:val="s10"/>
          <w:b/>
          <w:bCs/>
        </w:rPr>
        <w:t>Ф. И. О., паспортные данные лица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lastRenderedPageBreak/>
        <w:t>10. Образовать Ревизионную комиссию (избрать Ревизором) в составе [</w:t>
      </w:r>
      <w:r>
        <w:rPr>
          <w:rStyle w:val="s10"/>
          <w:b/>
          <w:bCs/>
        </w:rPr>
        <w:t xml:space="preserve">указать количество членов ревизионной комиссии Общества, </w:t>
      </w:r>
      <w:r>
        <w:rPr>
          <w:rStyle w:val="s10"/>
          <w:b/>
          <w:bCs/>
        </w:rPr>
        <w:t>которое определяется Уставом Общества</w:t>
      </w:r>
      <w:r>
        <w:t>] человек: [</w:t>
      </w:r>
      <w:r>
        <w:rPr>
          <w:rStyle w:val="s10"/>
          <w:b/>
          <w:bCs/>
        </w:rPr>
        <w:t>Ф. И. О., паспортные данные лица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11. Назначить аудиторской организацией/индивидуальным аудитором Общества [</w:t>
      </w:r>
      <w:r>
        <w:rPr>
          <w:rStyle w:val="s10"/>
          <w:b/>
          <w:bCs/>
        </w:rPr>
        <w:t>наименование/Ф. И. О.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Подпись учредителя Общества: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фамилия, имя, отчество; подпись</w:t>
      </w:r>
      <w:r>
        <w:t>]</w:t>
      </w:r>
    </w:p>
    <w:p w:rsidR="00806C19" w:rsidRDefault="00806C19">
      <w:pPr>
        <w:pStyle w:val="s1"/>
        <w:spacing w:beforeAutospacing="0" w:after="0" w:afterAutospacing="0"/>
        <w:jc w:val="both"/>
        <w:rPr>
          <w:rStyle w:val="s10"/>
          <w:b/>
          <w:bCs/>
        </w:rPr>
      </w:pPr>
    </w:p>
    <w:p w:rsidR="00806C19" w:rsidRDefault="00881E60">
      <w:pPr>
        <w:pStyle w:val="s1"/>
        <w:spacing w:beforeAutospacing="0" w:after="0" w:afterAutospacing="0"/>
        <w:jc w:val="both"/>
        <w:rPr>
          <w:rStyle w:val="s10"/>
          <w:b/>
          <w:bCs/>
        </w:rPr>
      </w:pPr>
      <w:r>
        <w:rPr>
          <w:rStyle w:val="s10"/>
          <w:b/>
          <w:bCs/>
        </w:rPr>
        <w:t xml:space="preserve">Задание № </w:t>
      </w:r>
      <w:r>
        <w:rPr>
          <w:rStyle w:val="s10"/>
          <w:b/>
          <w:bCs/>
        </w:rPr>
        <w:t>2 на выработку навыков по составлению юридических документов.</w:t>
      </w:r>
    </w:p>
    <w:p w:rsidR="00806C19" w:rsidRDefault="00806C19">
      <w:pPr>
        <w:ind w:firstLine="709"/>
        <w:jc w:val="center"/>
        <w:rPr>
          <w:b/>
          <w:bCs/>
        </w:rPr>
      </w:pPr>
    </w:p>
    <w:p w:rsidR="00806C19" w:rsidRDefault="00881E60">
      <w:pPr>
        <w:pStyle w:val="s1"/>
        <w:shd w:val="clear" w:color="auto" w:fill="FFFFFF"/>
        <w:spacing w:beforeAutospacing="0" w:after="0" w:afterAutospacing="0"/>
        <w:jc w:val="center"/>
      </w:pPr>
      <w:r>
        <w:t>Протокол</w:t>
      </w:r>
      <w:r>
        <w:br/>
        <w:t>общего собрания участников общества с ограниченной ответственностью о прекращении деятельности юридического лица</w:t>
      </w:r>
    </w:p>
    <w:p w:rsidR="00806C19" w:rsidRDefault="00806C19">
      <w:pPr>
        <w:pStyle w:val="s1"/>
        <w:shd w:val="clear" w:color="auto" w:fill="FFFFFF"/>
        <w:spacing w:beforeAutospacing="0" w:after="0" w:afterAutospacing="0"/>
        <w:jc w:val="center"/>
      </w:pP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Место нахождения Общества - [</w:t>
      </w:r>
      <w:r>
        <w:rPr>
          <w:rStyle w:val="s10"/>
          <w:b/>
          <w:bCs/>
        </w:rPr>
        <w:t>вписать нужное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Дата проведения собрания</w:t>
      </w:r>
      <w:r>
        <w:t xml:space="preserve"> - [</w:t>
      </w:r>
      <w:r>
        <w:rPr>
          <w:rStyle w:val="s10"/>
          <w:b/>
          <w:bCs/>
        </w:rPr>
        <w:t>число, месяц, год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Место проведения собрания - [</w:t>
      </w:r>
      <w:r>
        <w:rPr>
          <w:rStyle w:val="s10"/>
          <w:b/>
          <w:bCs/>
        </w:rPr>
        <w:t>вписать нужное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Время начала регистрации - [</w:t>
      </w:r>
      <w:r>
        <w:rPr>
          <w:rStyle w:val="s10"/>
          <w:b/>
          <w:bCs/>
        </w:rPr>
        <w:t>значение</w:t>
      </w:r>
      <w:r>
        <w:t>] часов [</w:t>
      </w:r>
      <w:r>
        <w:rPr>
          <w:rStyle w:val="s10"/>
          <w:b/>
          <w:bCs/>
        </w:rPr>
        <w:t>значение</w:t>
      </w:r>
      <w:r>
        <w:t>] минут.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Время открытия собрания - [</w:t>
      </w:r>
      <w:r>
        <w:rPr>
          <w:rStyle w:val="s10"/>
          <w:b/>
          <w:bCs/>
        </w:rPr>
        <w:t>значение</w:t>
      </w:r>
      <w:r>
        <w:t>] часов [</w:t>
      </w:r>
      <w:r>
        <w:rPr>
          <w:rStyle w:val="s10"/>
          <w:b/>
          <w:bCs/>
        </w:rPr>
        <w:t>значение</w:t>
      </w:r>
      <w:r>
        <w:t>] минут.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Время закрытия собрания - [</w:t>
      </w:r>
      <w:r>
        <w:rPr>
          <w:rStyle w:val="s10"/>
          <w:b/>
          <w:bCs/>
        </w:rPr>
        <w:t>значение</w:t>
      </w:r>
      <w:r>
        <w:t>] часов [</w:t>
      </w:r>
      <w:r>
        <w:rPr>
          <w:rStyle w:val="s10"/>
          <w:b/>
          <w:bCs/>
        </w:rPr>
        <w:t>значение</w:t>
      </w:r>
      <w:r>
        <w:t>] минут.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Дата составления протокола - [</w:t>
      </w:r>
      <w:r>
        <w:rPr>
          <w:rStyle w:val="s10"/>
          <w:b/>
          <w:bCs/>
        </w:rPr>
        <w:t>число, месяц, год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Общее число голосов участников Общества: [</w:t>
      </w:r>
      <w:r>
        <w:rPr>
          <w:rStyle w:val="s10"/>
          <w:b/>
          <w:bCs/>
        </w:rPr>
        <w:t>значение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Присутствовали: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Участники Общества в составе [</w:t>
      </w:r>
      <w:r>
        <w:rPr>
          <w:rStyle w:val="s10"/>
          <w:b/>
          <w:bCs/>
        </w:rPr>
        <w:t>значение</w:t>
      </w:r>
      <w:r>
        <w:t>] человек: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[</w:t>
      </w:r>
      <w:r>
        <w:rPr>
          <w:rStyle w:val="s10"/>
          <w:b/>
          <w:bCs/>
        </w:rPr>
        <w:t>Наименование/Ф. И. О.</w:t>
      </w:r>
      <w:r>
        <w:t>] - доля в уставном капитале</w:t>
      </w:r>
      <w:proofErr w:type="gramStart"/>
      <w:r>
        <w:t xml:space="preserve"> [</w:t>
      </w:r>
      <w:r>
        <w:rPr>
          <w:rStyle w:val="s10"/>
          <w:b/>
          <w:bCs/>
        </w:rPr>
        <w:t>%</w:t>
      </w:r>
      <w:r>
        <w:t>];</w:t>
      </w:r>
      <w:proofErr w:type="gramEnd"/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[</w:t>
      </w:r>
      <w:r>
        <w:rPr>
          <w:rStyle w:val="s10"/>
          <w:b/>
          <w:bCs/>
        </w:rPr>
        <w:t>Наименование/Ф. И. О.</w:t>
      </w:r>
      <w:r>
        <w:t>] - доля в</w:t>
      </w:r>
      <w:r>
        <w:t xml:space="preserve"> уставном капитале</w:t>
      </w:r>
      <w:proofErr w:type="gramStart"/>
      <w:r>
        <w:t xml:space="preserve"> [</w:t>
      </w:r>
      <w:r>
        <w:rPr>
          <w:rStyle w:val="s10"/>
          <w:b/>
          <w:bCs/>
        </w:rPr>
        <w:t>%</w:t>
      </w:r>
      <w:r>
        <w:t>].</w:t>
      </w:r>
      <w:proofErr w:type="gramEnd"/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Совокупность долей участников Общества, присутствующих на общем собрании участников Общества, составляет [</w:t>
      </w:r>
      <w:r>
        <w:rPr>
          <w:rStyle w:val="s10"/>
          <w:b/>
          <w:bCs/>
        </w:rPr>
        <w:t>значение</w:t>
      </w:r>
      <w:r>
        <w:t>] %.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Доля, принадлежащая Обществу, - [</w:t>
      </w:r>
      <w:r>
        <w:rPr>
          <w:rStyle w:val="s10"/>
          <w:b/>
          <w:bCs/>
        </w:rPr>
        <w:t>значение</w:t>
      </w:r>
      <w:r>
        <w:t>] %.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Кворум - [</w:t>
      </w:r>
      <w:r>
        <w:rPr>
          <w:rStyle w:val="s10"/>
          <w:b/>
          <w:bCs/>
        </w:rPr>
        <w:t>значение</w:t>
      </w:r>
      <w:r>
        <w:t>] %.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Генеральный директор Общества - [</w:t>
      </w:r>
      <w:r>
        <w:rPr>
          <w:rStyle w:val="s10"/>
          <w:b/>
          <w:bCs/>
        </w:rPr>
        <w:t>Ф. И. О.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Собрание правомочно голосовать и принимать решения по вопросу повестки дня.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Генеральный директор Общества предложил избрать Председателем собрания участника Общества [</w:t>
      </w:r>
      <w:r>
        <w:rPr>
          <w:rStyle w:val="s10"/>
          <w:b/>
          <w:bCs/>
        </w:rPr>
        <w:t>Ф. И. О.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При голосовании по данному вопросу каждый участник общего собрания имел один г</w:t>
      </w:r>
      <w:r>
        <w:t>олос.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Голосовали: "За" - [</w:t>
      </w:r>
      <w:r>
        <w:rPr>
          <w:rStyle w:val="s10"/>
          <w:b/>
          <w:bCs/>
        </w:rPr>
        <w:t>значение</w:t>
      </w:r>
      <w:r>
        <w:t>]; "Против" - [</w:t>
      </w:r>
      <w:r>
        <w:rPr>
          <w:rStyle w:val="s10"/>
          <w:b/>
          <w:bCs/>
        </w:rPr>
        <w:t>значение</w:t>
      </w:r>
      <w:r>
        <w:t>]; "Воздержался" - [</w:t>
      </w:r>
      <w:r>
        <w:rPr>
          <w:rStyle w:val="s10"/>
          <w:b/>
          <w:bCs/>
        </w:rPr>
        <w:t>значение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 xml:space="preserve">По итогам голосования Председателем собрания </w:t>
      </w:r>
      <w:proofErr w:type="gramStart"/>
      <w:r>
        <w:t>избран</w:t>
      </w:r>
      <w:proofErr w:type="gramEnd"/>
      <w:r>
        <w:t xml:space="preserve"> [</w:t>
      </w:r>
      <w:r>
        <w:rPr>
          <w:rStyle w:val="s10"/>
          <w:b/>
          <w:bCs/>
        </w:rPr>
        <w:t>вписать нужное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Ведение протокола поручено секретарю [</w:t>
      </w:r>
      <w:r>
        <w:rPr>
          <w:rStyle w:val="s10"/>
          <w:b/>
          <w:bCs/>
        </w:rPr>
        <w:t>вписать нужное</w:t>
      </w:r>
      <w:r>
        <w:t>].</w:t>
      </w:r>
    </w:p>
    <w:p w:rsidR="00806C19" w:rsidRDefault="00881E60">
      <w:pPr>
        <w:pStyle w:val="s1"/>
        <w:shd w:val="clear" w:color="auto" w:fill="FFFFFF"/>
        <w:spacing w:beforeAutospacing="0" w:after="0" w:afterAutospacing="0"/>
        <w:jc w:val="both"/>
      </w:pPr>
      <w:r>
        <w:t>Подсчет голосов осуществлялся [</w:t>
      </w:r>
      <w:r>
        <w:rPr>
          <w:rStyle w:val="s10"/>
          <w:b/>
          <w:bCs/>
        </w:rPr>
        <w:t>сведения о л</w:t>
      </w:r>
      <w:r>
        <w:rPr>
          <w:rStyle w:val="s10"/>
          <w:b/>
          <w:bCs/>
        </w:rPr>
        <w:t>ицах, проводивших подсчет голосов</w:t>
      </w:r>
      <w:r>
        <w:t>].</w:t>
      </w:r>
    </w:p>
    <w:p w:rsidR="00806C19" w:rsidRDefault="00881E60">
      <w:pPr>
        <w:pStyle w:val="s3"/>
        <w:shd w:val="clear" w:color="auto" w:fill="FFFFFF"/>
        <w:spacing w:before="280" w:after="280"/>
        <w:jc w:val="center"/>
      </w:pPr>
      <w:r>
        <w:t>Повестка дня: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1. О прекращении деятельности юридического лица в соответствии со ст. 21.3 Федерального закона от 8 августа 2001 г. N 129-ФЗ "О государственной регистрации юридических лиц и индивидуальных предпринимателей"</w:t>
      </w:r>
      <w:r>
        <w:t>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lastRenderedPageBreak/>
        <w:t>2. О направлении в регистрирующий орган заявления об исключении юридического лица из единого государственного реестра юридических лиц.</w:t>
      </w:r>
    </w:p>
    <w:p w:rsidR="00806C19" w:rsidRDefault="00881E60">
      <w:pPr>
        <w:pStyle w:val="s3"/>
        <w:shd w:val="clear" w:color="auto" w:fill="FFFFFF"/>
        <w:spacing w:before="280" w:after="280"/>
        <w:jc w:val="center"/>
      </w:pPr>
      <w:r>
        <w:t>Вопрос N 1 повестки дня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Основные положения выступлений и имена выступавших лиц по вопросу повестки дня общего собрания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В связи с [</w:t>
      </w:r>
      <w:r>
        <w:rPr>
          <w:rStyle w:val="s10"/>
          <w:b/>
          <w:bCs/>
        </w:rPr>
        <w:t>указать основания для принятия решения</w:t>
      </w:r>
      <w:r>
        <w:t>] предлагается прекратить деятельность юридического лица.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Вопрос, поставленный на голосование: о прекращении деятельности юридического лица в соответствии со ст. 21.3 Федерального закона от 8 августа 2001</w:t>
      </w:r>
      <w:r>
        <w:t xml:space="preserve"> г. N 129-ФЗ "О государственной регистрации юридических лиц и индивидуальных предпринимателей".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Итоги голосования всеми участниками Общества, присутствующими на общем собрании участников Общества: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"За" - [</w:t>
      </w:r>
      <w:r>
        <w:rPr>
          <w:rStyle w:val="s10"/>
          <w:b/>
          <w:bCs/>
        </w:rPr>
        <w:t>значение</w:t>
      </w:r>
      <w:r>
        <w:t>]; "Против" - [</w:t>
      </w:r>
      <w:r>
        <w:rPr>
          <w:rStyle w:val="s10"/>
          <w:b/>
          <w:bCs/>
        </w:rPr>
        <w:t>значение</w:t>
      </w:r>
      <w:r>
        <w:t>]; "Воздержался" - [</w:t>
      </w:r>
      <w:r>
        <w:rPr>
          <w:rStyle w:val="s10"/>
          <w:b/>
          <w:bCs/>
        </w:rPr>
        <w:t>значение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Лица, голосовавшие против принятия решения по первому вопросу повестки дня и потребовавшие внести запись об этом в протокол, отсутствуют. Решение принято единогласно.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Решили: прекратить деятельность юридического лица в соответствии со </w:t>
      </w:r>
      <w:hyperlink r:id="rId9" w:anchor="/document/12123875/entry/213" w:history="1">
        <w:r>
          <w:t>ст. 21.3</w:t>
        </w:r>
      </w:hyperlink>
      <w:r>
        <w:t> Федерального закона от 8 августа 2001 г. N 129-ФЗ "О государственной регистрации юридических лиц и индивидуальных предпринимателей".</w:t>
      </w:r>
    </w:p>
    <w:p w:rsidR="00806C19" w:rsidRDefault="00881E60">
      <w:pPr>
        <w:pStyle w:val="s3"/>
        <w:shd w:val="clear" w:color="auto" w:fill="FFFFFF"/>
        <w:spacing w:before="280" w:after="280"/>
        <w:jc w:val="center"/>
      </w:pPr>
      <w:r>
        <w:t>Вопрос N 2 повестки дня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[</w:t>
      </w:r>
      <w:r>
        <w:rPr>
          <w:rStyle w:val="s10"/>
          <w:b/>
          <w:bCs/>
        </w:rPr>
        <w:t>Основные положения выст</w:t>
      </w:r>
      <w:r>
        <w:rPr>
          <w:rStyle w:val="s10"/>
          <w:b/>
          <w:bCs/>
        </w:rPr>
        <w:t>уплений и имена выступавших лиц по вопросу повестки дня общего собрания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Вопрос, поставленный на голосование: о направлении в регистрирующий орган заявления об исключении юридического лица из единого государственного реестра юридических лиц.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Итоги голосов</w:t>
      </w:r>
      <w:r>
        <w:t>ания всеми участниками Общества, присутствующими на общем собрании участников Общества: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"За" - [</w:t>
      </w:r>
      <w:r>
        <w:rPr>
          <w:rStyle w:val="s10"/>
          <w:b/>
          <w:bCs/>
        </w:rPr>
        <w:t>значение</w:t>
      </w:r>
      <w:r>
        <w:t>]; "Против" - [</w:t>
      </w:r>
      <w:r>
        <w:rPr>
          <w:rStyle w:val="s10"/>
          <w:b/>
          <w:bCs/>
        </w:rPr>
        <w:t>значение</w:t>
      </w:r>
      <w:r>
        <w:t>]; "Воздержался" - [</w:t>
      </w:r>
      <w:r>
        <w:rPr>
          <w:rStyle w:val="s10"/>
          <w:b/>
          <w:bCs/>
        </w:rPr>
        <w:t>значение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 xml:space="preserve">Лица, голосовавшие против принятия решения по второму вопросу повестки дня и потребовавшие внести </w:t>
      </w:r>
      <w:r>
        <w:t>запись об этом в протокол, отсутствуют. Решение принято единогласно.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 xml:space="preserve">Решили: направить в регистрирующий орган заявление об исключении юридического лица из единого государственного реестра юридических лиц в срок </w:t>
      </w:r>
      <w:proofErr w:type="gramStart"/>
      <w:r>
        <w:t>до</w:t>
      </w:r>
      <w:proofErr w:type="gramEnd"/>
      <w:r>
        <w:t xml:space="preserve"> [</w:t>
      </w:r>
      <w:r>
        <w:rPr>
          <w:rStyle w:val="s10"/>
          <w:b/>
          <w:bCs/>
        </w:rPr>
        <w:t>число, месяц, год</w:t>
      </w:r>
      <w:r>
        <w:t>].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Повестка дня исчерпан</w:t>
      </w:r>
      <w:r>
        <w:t>а, других вопросов не поступало.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lastRenderedPageBreak/>
        <w:t>Председатель собрания [</w:t>
      </w:r>
      <w:r>
        <w:rPr>
          <w:rStyle w:val="s10"/>
          <w:b/>
          <w:bCs/>
        </w:rPr>
        <w:t>подпись, инициалы, фамилия</w:t>
      </w:r>
      <w:r>
        <w:t>]</w:t>
      </w:r>
    </w:p>
    <w:p w:rsidR="00806C19" w:rsidRDefault="00881E60">
      <w:pPr>
        <w:pStyle w:val="s1"/>
        <w:shd w:val="clear" w:color="auto" w:fill="FFFFFF"/>
        <w:spacing w:before="280" w:after="280"/>
        <w:jc w:val="both"/>
      </w:pPr>
      <w:r>
        <w:t>Секретарь собрания [</w:t>
      </w:r>
      <w:r>
        <w:rPr>
          <w:rStyle w:val="s10"/>
          <w:b/>
          <w:bCs/>
        </w:rPr>
        <w:t>подпись, инициалы, фамилия</w:t>
      </w:r>
      <w:r>
        <w:t>]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№9.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№ 1. В адвокатскую контору обратились за оказанием юридической помощи по одн</w:t>
      </w:r>
      <w:r>
        <w:rPr>
          <w:rFonts w:ascii="Times New Roman" w:hAnsi="Times New Roman" w:cs="Times New Roman"/>
          <w:sz w:val="24"/>
          <w:szCs w:val="24"/>
        </w:rPr>
        <w:t>ому и тому же делу два человека, интересы которых противоречат друг другу.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Что такое конфликт интересов? 2. Как следует поступить адвокату?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№ 2. Мировой судья Митин в ходе судебного заседания по обвинению Холодова в систематическом избиении жены и нанесении ей телесных повреждений назвал подсудимого садистом и кровожадным монстром. В ответ на такие оскорбления подсудимый обозвал судью в</w:t>
      </w:r>
      <w:r>
        <w:rPr>
          <w:rFonts w:ascii="Times New Roman" w:hAnsi="Times New Roman" w:cs="Times New Roman"/>
          <w:sz w:val="24"/>
          <w:szCs w:val="24"/>
        </w:rPr>
        <w:t xml:space="preserve">зяточником и вором. В процесс перепалки вмешался прокурор (как участник судебного процесса), и призвал стороны соблюдать нравственные основы уголовного судопроизводства. Оцените действия участников судебного разбирательства с точки зрения нравственности. 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Какие последствия могут наступить для мирового судьи и подсудимого в случае обжалования приговора?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№ 3. Доверитель убеждает Вас в том, что Вы должны поступить по его делу определённым образом. Вы считаете, что такое поведение и поддержа</w:t>
      </w:r>
      <w:r>
        <w:rPr>
          <w:rFonts w:ascii="Times New Roman" w:hAnsi="Times New Roman" w:cs="Times New Roman"/>
          <w:sz w:val="24"/>
          <w:szCs w:val="24"/>
        </w:rPr>
        <w:t>ние позиции клиента невозможны с точки зрения права, но не можете в этом убедить клиента.</w:t>
      </w:r>
    </w:p>
    <w:p w:rsidR="00806C19" w:rsidRDefault="00881E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Вопросы: 1. Ваши действия? 2. Может ли адвокат действовать в противовес позиции клиента?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 ДЛЯ САМОСТОЯТЕЛЬНОЙ РАБОТЫ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06C19" w:rsidRDefault="00806C1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C19" w:rsidRDefault="00881E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Проанализируйте отдельные </w:t>
      </w:r>
      <w:r>
        <w:rPr>
          <w:rFonts w:ascii="Times New Roman" w:eastAsia="Calibri" w:hAnsi="Times New Roman" w:cs="Times New Roman"/>
          <w:sz w:val="24"/>
          <w:szCs w:val="24"/>
        </w:rPr>
        <w:t>альтернативные процедуры разрешения споров и предложите, каким образом их можно усовершенствовать, что можно сделать для этого законодателю.</w:t>
      </w:r>
    </w:p>
    <w:p w:rsidR="00806C19" w:rsidRDefault="00806C1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C19" w:rsidRDefault="00881E6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2.2 Комплект материалов для промежуточной аттестации по результатам освоения дисциплины</w:t>
      </w:r>
    </w:p>
    <w:p w:rsidR="00806C19" w:rsidRDefault="00881E6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п</w:t>
      </w:r>
      <w:r>
        <w:rPr>
          <w:rFonts w:ascii="Times New Roman" w:eastAsia="Calibri" w:hAnsi="Times New Roman" w:cs="Times New Roman"/>
          <w:sz w:val="24"/>
          <w:szCs w:val="24"/>
        </w:rPr>
        <w:t>о дисциплине «</w:t>
      </w:r>
      <w:r>
        <w:rPr>
          <w:rFonts w:ascii="Times New Roman" w:hAnsi="Times New Roman" w:cs="Times New Roman"/>
          <w:sz w:val="24"/>
          <w:szCs w:val="24"/>
        </w:rPr>
        <w:t>Правовые споры и их юридическое сопровождение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проводится в форме дифференцированного зачета. </w:t>
      </w:r>
    </w:p>
    <w:p w:rsidR="00806C19" w:rsidRDefault="00806C19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806C19" w:rsidRDefault="00881E60">
      <w:pPr>
        <w:pStyle w:val="af9"/>
        <w:ind w:left="0" w:firstLine="709"/>
        <w:jc w:val="both"/>
        <w:rPr>
          <w:b/>
        </w:rPr>
      </w:pPr>
      <w:r>
        <w:rPr>
          <w:b/>
        </w:rPr>
        <w:t xml:space="preserve">Вопросы для дифференцированного зачета: </w:t>
      </w:r>
    </w:p>
    <w:p w:rsidR="00806C19" w:rsidRDefault="00806C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Способы защиты гражданских прав субъектов гражданских правоотношений.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Формы защиты гражданских прав субъ</w:t>
      </w:r>
      <w:r>
        <w:t>ектов гражданских правоотношений.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Судебная форма защиты гражданских прав субъектов гражданских правоотношений.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Внесудебные формы защиты гражданских прав субъектов гражданских правоотношений.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дел о возмещении вреда,</w:t>
      </w:r>
      <w:r>
        <w:t xml:space="preserve"> причиненного жизни или здоровью гражданина.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судами дел о возмещении вреда, причиненного источником повышенной опасности.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судами гражданских дел по спорам, вытекающим из кредит</w:t>
      </w:r>
      <w:r>
        <w:t>ного договора.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рассмотрения дел по защите прав потребителя.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lastRenderedPageBreak/>
        <w:t>Особенности рассмотрения споров, возникающих из наследственных отношений.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Общая характеристика дел, возникающих из семейных правоотношений.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Особенности рассмотрения и разрешения дел о </w:t>
      </w:r>
      <w:r>
        <w:t>расторжении брака.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Особенности рассмотрения </w:t>
      </w:r>
      <w:proofErr w:type="gramStart"/>
      <w:r>
        <w:t>дел</w:t>
      </w:r>
      <w:proofErr w:type="gramEnd"/>
      <w:r>
        <w:t xml:space="preserve"> о разделе совместно нажитого имущества супругов.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рассмотрения дел о взыскании алиментов.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Особенности рассмотрения дел об установлении отцовства и особенности установления судом фактов отцовства и </w:t>
      </w:r>
      <w:r>
        <w:t>признания отцовства.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Споры по устройству детей, оставшихся без попечения родителей.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 и субъекты трудового спора.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Общие положения об индивидуальных трудовых спорах. Особенности рассмотрения и разрешения отдельных видов индивидуальных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Споры, с</w:t>
      </w:r>
      <w:r>
        <w:t>вязанные с трудоустройством.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рассмотрения дел о восстановлении на работе.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рассмотрения дел о взыскании материального ущерба, причиненного работником работодателю.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рассмотрения и разрешения судами земельных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</w:t>
      </w:r>
      <w:r>
        <w:t>суальные особенности рассмотрения и разрешения споров о признании права собственности на земельный участок.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и разрешения споров по делам об установлении сервитута на земельный участок.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</w:t>
      </w:r>
      <w:r>
        <w:t xml:space="preserve">мотрения и разрешения споров, связанных с выделом земельного участка.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Особенность экологических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Компетенция российских судов по рассмотрению и разрешению экологических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Применение судами законодательства об ответственности за нарушения в об</w:t>
      </w:r>
      <w:r>
        <w:t>ласти охраны окружающей среды и природопользования.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дел о принудительном обмене жилыми помещениями.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особенности рассмотрения дел о признании права пользования жилым помещением.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Процессуальные особеннос</w:t>
      </w:r>
      <w:r>
        <w:t>ти рассмотрения дел о прекращении права пользования жилым помещением.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Публично-правовой спор: понятие, признаки.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Публично-правовой спор как разновидность юридического конфликта.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Оспаривание нормативных правовых актов как один из видов публично-правовых с</w:t>
      </w:r>
      <w:r>
        <w:t>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Оспаривание ненормативных правовых актов как один из видов публично-правовых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Избирательные споры как разновидность публично-правовых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Рассмотрение административного дела об оспаривании результатов определения кадастровой стоимости.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Административный и судебный порядок рассмотрения публично-правовых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Доказательства и доказывание при рассмотрении и разрешении публично-правовых споров. Бремя доказывания при рассмотрении и разрешении публично-правовых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 и виды альтерн</w:t>
      </w:r>
      <w:r>
        <w:t>ативных способов разрешения споров.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Принципы проведения примирительных процедур.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Порядок и сроки проведения примирительных процедур. Результаты проведения примирительных процедур и их процессуальное оформление.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Право на получение квалифицированной юридичес</w:t>
      </w:r>
      <w:r>
        <w:t>кой помощи в гражданском судопроизводстве. Полномочия представителя.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lastRenderedPageBreak/>
        <w:t>Подготовка юристом искового заявления, возражения на иск, объяснения по делу, встречного иска. Подготовка к участию в деле в суде первой инстанции.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Полномочия юриста в арбитражном судопро</w:t>
      </w:r>
      <w:r>
        <w:t>изводстве. Действия юриста в первой инстанции арбитражного суда. Участие юриста в административном судопроизводстве.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Правовые основы деятельности адвоката в уголовном процессе. Приглашение, назначение и замена адвоката-защитника.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Соглашение на юридическое </w:t>
      </w:r>
      <w:r>
        <w:t>обслуживание субъектов предпринимательской деятельности. Способы защиты юристом имущественных и неимущественных прав организаций. Формы квалифицированной юридической помощи организациям.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Конфиденциальность. Конфликт интересов. 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Особенности деятельности юри</w:t>
      </w:r>
      <w:r>
        <w:t>ста по юридическому обслуживанию некоммерческих организаций.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 этики. Профессиональная этика юриста.</w:t>
      </w:r>
    </w:p>
    <w:p w:rsidR="00806C19" w:rsidRDefault="00881E60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Принципы поведения юриста в отношении с доверителями. Этические правила поведения во взаимоотношениях с коллегами. Этические правила поведения во вза</w:t>
      </w:r>
      <w:r>
        <w:t>имоотношениях с судом и другими правоприменительными органами. Этические основы судебных прений.</w:t>
      </w:r>
    </w:p>
    <w:p w:rsidR="00806C19" w:rsidRDefault="00806C19">
      <w:pPr>
        <w:pStyle w:val="af9"/>
        <w:tabs>
          <w:tab w:val="left" w:pos="426"/>
        </w:tabs>
        <w:ind w:left="0"/>
      </w:pPr>
    </w:p>
    <w:p w:rsidR="00806C19" w:rsidRDefault="00806C19">
      <w:pPr>
        <w:pStyle w:val="af9"/>
        <w:tabs>
          <w:tab w:val="left" w:pos="426"/>
        </w:tabs>
        <w:ind w:left="0"/>
      </w:pPr>
    </w:p>
    <w:p w:rsidR="00806C19" w:rsidRDefault="00881E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УЧЕБНОЙ ДИСЦИПЛИНЫ</w:t>
      </w:r>
    </w:p>
    <w:p w:rsidR="00806C19" w:rsidRDefault="00806C1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C19" w:rsidRDefault="00881E60">
      <w:pPr>
        <w:pStyle w:val="af9"/>
        <w:ind w:left="0" w:firstLine="709"/>
        <w:jc w:val="both"/>
        <w:rPr>
          <w:b/>
        </w:rPr>
      </w:pPr>
      <w:r>
        <w:rPr>
          <w:b/>
        </w:rPr>
        <w:t>3.1. Материально-техническое обеспечение</w:t>
      </w:r>
    </w:p>
    <w:p w:rsidR="00806C19" w:rsidRDefault="00881E60">
      <w:pPr>
        <w:pStyle w:val="Heading1"/>
        <w:numPr>
          <w:ilvl w:val="1"/>
          <w:numId w:val="3"/>
        </w:numPr>
        <w:tabs>
          <w:tab w:val="left" w:pos="1276"/>
          <w:tab w:val="left" w:pos="2310"/>
        </w:tabs>
        <w:spacing w:before="280" w:after="280" w:line="240" w:lineRule="auto"/>
        <w:ind w:firstLine="567"/>
        <w:rPr>
          <w:b w:val="0"/>
        </w:rPr>
      </w:pPr>
      <w:r>
        <w:rPr>
          <w:b w:val="0"/>
        </w:rPr>
        <w:t>Аудитория №202</w:t>
      </w:r>
      <w:r>
        <w:rPr>
          <w:b w:val="0"/>
          <w:iCs/>
        </w:rPr>
        <w:t xml:space="preserve"> «Кабинет гражданского, семейного права и гражданского процесса» </w:t>
      </w:r>
      <w:r>
        <w:rPr>
          <w:b w:val="0"/>
        </w:rPr>
        <w:t xml:space="preserve">- «Учебная аудитория </w:t>
      </w:r>
      <w:r>
        <w:rPr>
          <w:b w:val="0"/>
          <w:color w:val="000000"/>
        </w:rPr>
        <w:t>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</w:t>
      </w:r>
      <w:r>
        <w:rPr>
          <w:b w:val="0"/>
          <w:color w:val="000000"/>
        </w:rPr>
        <w:t>ле групповых и индивидуальных консультаций, текущего контроля и промежуточной аттестации</w:t>
      </w:r>
      <w:r>
        <w:rPr>
          <w:b w:val="0"/>
        </w:rPr>
        <w:t>»</w:t>
      </w:r>
    </w:p>
    <w:p w:rsidR="00806C19" w:rsidRDefault="00881E60">
      <w:pPr>
        <w:spacing w:after="0" w:line="240" w:lineRule="auto"/>
        <w:ind w:firstLine="567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основного оборудования: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Интерактивная доска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Проектор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Ноутбук –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ученический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- 15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Скамья </w:t>
      </w:r>
      <w:r>
        <w:rPr>
          <w:rFonts w:ascii="Times New Roman" w:hAnsi="Times New Roman" w:cs="Times New Roman"/>
          <w:sz w:val="24"/>
          <w:szCs w:val="24"/>
        </w:rPr>
        <w:t xml:space="preserve">ученическая </w:t>
      </w:r>
      <w:r>
        <w:rPr>
          <w:rFonts w:ascii="Times New Roman" w:eastAsia="Calibri" w:hAnsi="Times New Roman" w:cs="Times New Roman"/>
          <w:sz w:val="24"/>
          <w:szCs w:val="24"/>
        </w:rPr>
        <w:t>- 15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Стул преподавателя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преподавателя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Доска </w:t>
      </w:r>
      <w:r>
        <w:rPr>
          <w:rFonts w:ascii="Times New Roman" w:hAnsi="Times New Roman" w:cs="Times New Roman"/>
          <w:sz w:val="24"/>
          <w:szCs w:val="24"/>
        </w:rPr>
        <w:t>меловая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Подиум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Кресло судьи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Стол для судьи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Мантия судьи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 прокурора - 1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Разделительные барьеры - 2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Шкаф-витрина - 5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Флаг –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Герб – 1 шт.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- </w:t>
      </w:r>
      <w:r>
        <w:rPr>
          <w:rFonts w:ascii="Times New Roman" w:eastAsia="Calibri" w:hAnsi="Times New Roman" w:cs="Times New Roman"/>
          <w:sz w:val="24"/>
          <w:szCs w:val="24"/>
        </w:rPr>
        <w:t>1 шт.</w:t>
      </w:r>
    </w:p>
    <w:p w:rsidR="00806C19" w:rsidRDefault="00881E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Учебно-методическая литература </w:t>
      </w:r>
    </w:p>
    <w:p w:rsidR="00806C19" w:rsidRDefault="00881E6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Учебно-наглядные пособия</w:t>
      </w:r>
    </w:p>
    <w:p w:rsidR="00806C19" w:rsidRDefault="00806C1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программного обеспечения: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Kaspersky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Endpoint Security </w:t>
      </w:r>
      <w:r>
        <w:rPr>
          <w:rFonts w:ascii="Times New Roman" w:eastAsia="Calibri" w:hAnsi="Times New Roman" w:cs="Times New Roman"/>
          <w:sz w:val="24"/>
          <w:szCs w:val="24"/>
        </w:rPr>
        <w:t>для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бизнеса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Стандартный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Russian Edition.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1500-2499 Node 1 year Educational Renewal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Licence</w:t>
      </w:r>
      <w:proofErr w:type="spellEnd"/>
    </w:p>
    <w:p w:rsidR="00806C19" w:rsidRDefault="00881E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Операционная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Microsoft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Windows 10</w:t>
      </w:r>
    </w:p>
    <w:p w:rsidR="00806C19" w:rsidRDefault="00881E60">
      <w:pPr>
        <w:pStyle w:val="af8"/>
        <w:spacing w:beforeAutospacing="0" w:after="0" w:afterAutospacing="0"/>
        <w:contextualSpacing/>
        <w:rPr>
          <w:lang w:val="en-US"/>
        </w:rPr>
      </w:pPr>
      <w:r>
        <w:rPr>
          <w:lang w:val="en-US"/>
        </w:rPr>
        <w:t>Adobe Reader XI (11.0.08) - Russian Adobe Systems Incorporated 10.11.2014 187</w:t>
      </w:r>
      <w:proofErr w:type="gramStart"/>
      <w:r>
        <w:rPr>
          <w:lang w:val="en-US"/>
        </w:rPr>
        <w:t>,00</w:t>
      </w:r>
      <w:proofErr w:type="gramEnd"/>
      <w:r>
        <w:rPr>
          <w:lang w:val="en-US"/>
        </w:rPr>
        <w:t xml:space="preserve"> MB 11.0.08 </w:t>
      </w:r>
    </w:p>
    <w:p w:rsidR="00806C19" w:rsidRDefault="00881E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Zip</w:t>
      </w:r>
      <w:r>
        <w:rPr>
          <w:rFonts w:ascii="Times New Roman" w:eastAsia="Calibri" w:hAnsi="Times New Roman" w:cs="Times New Roman"/>
          <w:sz w:val="24"/>
          <w:szCs w:val="24"/>
        </w:rPr>
        <w:t xml:space="preserve"> 9.20 </w:t>
      </w:r>
    </w:p>
    <w:p w:rsidR="00806C19" w:rsidRDefault="00881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Microsoft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Office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Профессиональный плюс 2007</w:t>
      </w:r>
    </w:p>
    <w:p w:rsidR="00806C19" w:rsidRDefault="00806C19">
      <w:pPr>
        <w:pStyle w:val="af9"/>
        <w:ind w:left="0" w:firstLine="709"/>
        <w:jc w:val="both"/>
      </w:pPr>
    </w:p>
    <w:p w:rsidR="00806C19" w:rsidRDefault="00806C19">
      <w:pPr>
        <w:pStyle w:val="af9"/>
        <w:ind w:left="0" w:firstLine="709"/>
        <w:jc w:val="both"/>
        <w:rPr>
          <w:i/>
        </w:rPr>
      </w:pPr>
    </w:p>
    <w:p w:rsidR="00806C19" w:rsidRDefault="00881E6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</w:rPr>
        <w:br/>
        <w:t>для использования в образовательном процессе. При формировании библиотечного фонда образовательной орга</w:t>
      </w:r>
      <w:r>
        <w:rPr>
          <w:rFonts w:ascii="Times New Roman" w:hAnsi="Times New Roman"/>
          <w:sz w:val="24"/>
        </w:rPr>
        <w:t>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806C19" w:rsidRDefault="00806C19">
      <w:pPr>
        <w:spacing w:after="0"/>
        <w:ind w:firstLine="709"/>
        <w:contextualSpacing/>
        <w:rPr>
          <w:rFonts w:ascii="Times New Roman" w:hAnsi="Times New Roman"/>
          <w:sz w:val="24"/>
        </w:rPr>
      </w:pPr>
      <w:bookmarkStart w:id="0" w:name="_Hlk98839541"/>
      <w:bookmarkEnd w:id="0"/>
    </w:p>
    <w:p w:rsidR="00806C19" w:rsidRDefault="00881E60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Борисов А.Н., </w:t>
      </w:r>
      <w:proofErr w:type="spellStart"/>
      <w:r>
        <w:rPr>
          <w:rFonts w:ascii="Times New Roman" w:hAnsi="Times New Roman"/>
          <w:sz w:val="24"/>
        </w:rPr>
        <w:t>Лагвилава</w:t>
      </w:r>
      <w:proofErr w:type="spellEnd"/>
      <w:r>
        <w:rPr>
          <w:rFonts w:ascii="Times New Roman" w:hAnsi="Times New Roman"/>
          <w:sz w:val="24"/>
        </w:rPr>
        <w:t xml:space="preserve"> Р.П. Комментарий к </w:t>
      </w:r>
      <w:r>
        <w:rPr>
          <w:rFonts w:ascii="Times New Roman" w:hAnsi="Times New Roman"/>
          <w:sz w:val="24"/>
        </w:rPr>
        <w:t xml:space="preserve">Кодексу административного судопроизводства Российской Федерации от 8 марта 2015 г. N 21-ФЗ (постатейный) / А.Н. Борисов, Р.П. </w:t>
      </w:r>
      <w:proofErr w:type="spellStart"/>
      <w:r>
        <w:rPr>
          <w:rFonts w:ascii="Times New Roman" w:hAnsi="Times New Roman"/>
          <w:sz w:val="24"/>
        </w:rPr>
        <w:t>Лагвилава</w:t>
      </w:r>
      <w:proofErr w:type="spellEnd"/>
      <w:r>
        <w:rPr>
          <w:rFonts w:ascii="Times New Roman" w:hAnsi="Times New Roman"/>
          <w:sz w:val="24"/>
        </w:rPr>
        <w:t xml:space="preserve">.- Москва: </w:t>
      </w:r>
      <w:proofErr w:type="spellStart"/>
      <w:r>
        <w:rPr>
          <w:rFonts w:ascii="Times New Roman" w:hAnsi="Times New Roman"/>
          <w:sz w:val="24"/>
        </w:rPr>
        <w:t>Юстицинформ</w:t>
      </w:r>
      <w:proofErr w:type="spellEnd"/>
      <w:r>
        <w:rPr>
          <w:rFonts w:ascii="Times New Roman" w:hAnsi="Times New Roman"/>
          <w:sz w:val="24"/>
        </w:rPr>
        <w:t>, 2018.-544с.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Власов А. А.  Гражданский процесс: учебник и практикум для среднего профессионального</w:t>
      </w:r>
      <w:r>
        <w:rPr>
          <w:rFonts w:ascii="Times New Roman" w:hAnsi="Times New Roman"/>
          <w:sz w:val="24"/>
        </w:rPr>
        <w:t xml:space="preserve"> образования / А. А. Власов.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488с.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Волков А. М.  Административно-процессуальное право: учебник для среднего профессионального образования / А. М. Волков, Е. А. </w:t>
      </w:r>
      <w:proofErr w:type="spellStart"/>
      <w:r>
        <w:rPr>
          <w:rFonts w:ascii="Times New Roman" w:hAnsi="Times New Roman"/>
          <w:sz w:val="24"/>
        </w:rPr>
        <w:t>Лютягина</w:t>
      </w:r>
      <w:proofErr w:type="spellEnd"/>
      <w:r>
        <w:rPr>
          <w:rFonts w:ascii="Times New Roman" w:hAnsi="Times New Roman"/>
          <w:sz w:val="24"/>
        </w:rPr>
        <w:t xml:space="preserve">. — Москва: 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299с.</w:t>
      </w:r>
      <w:r>
        <w:rPr>
          <w:rFonts w:ascii="Times New Roman" w:hAnsi="Times New Roman"/>
          <w:sz w:val="24"/>
        </w:rPr>
        <w:tab/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учебник</w:t>
      </w:r>
      <w:r>
        <w:rPr>
          <w:rFonts w:ascii="Times New Roman" w:hAnsi="Times New Roman"/>
          <w:sz w:val="24"/>
        </w:rPr>
        <w:t xml:space="preserve"> и практикум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423с.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учебное пособие для среднего профессионального образования / М. Ю. Лебедев [и др.]; под редак</w:t>
      </w:r>
      <w:r>
        <w:rPr>
          <w:rFonts w:ascii="Times New Roman" w:hAnsi="Times New Roman"/>
          <w:sz w:val="24"/>
        </w:rPr>
        <w:t xml:space="preserve">цией М. Ю. Лебедева.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284с.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Зарипова</w:t>
      </w:r>
      <w:proofErr w:type="spellEnd"/>
      <w:r>
        <w:rPr>
          <w:rFonts w:ascii="Times New Roman" w:hAnsi="Times New Roman"/>
          <w:sz w:val="24"/>
        </w:rPr>
        <w:t xml:space="preserve"> З. Н. Трудовое право. Практикум: учебное пособие для среднего профессионального образования / З. Н. </w:t>
      </w:r>
      <w:proofErr w:type="spellStart"/>
      <w:r>
        <w:rPr>
          <w:rFonts w:ascii="Times New Roman" w:hAnsi="Times New Roman"/>
          <w:sz w:val="24"/>
        </w:rPr>
        <w:t>Зарипова</w:t>
      </w:r>
      <w:proofErr w:type="spellEnd"/>
      <w:r>
        <w:rPr>
          <w:rFonts w:ascii="Times New Roman" w:hAnsi="Times New Roman"/>
          <w:sz w:val="24"/>
        </w:rPr>
        <w:t xml:space="preserve">, М. В. </w:t>
      </w:r>
      <w:proofErr w:type="spellStart"/>
      <w:r>
        <w:rPr>
          <w:rFonts w:ascii="Times New Roman" w:hAnsi="Times New Roman"/>
          <w:sz w:val="24"/>
        </w:rPr>
        <w:t>Клепоносова</w:t>
      </w:r>
      <w:proofErr w:type="spellEnd"/>
      <w:r>
        <w:rPr>
          <w:rFonts w:ascii="Times New Roman" w:hAnsi="Times New Roman"/>
          <w:sz w:val="24"/>
        </w:rPr>
        <w:t xml:space="preserve">, В. А. </w:t>
      </w:r>
      <w:proofErr w:type="spellStart"/>
      <w:r>
        <w:rPr>
          <w:rFonts w:ascii="Times New Roman" w:hAnsi="Times New Roman"/>
          <w:sz w:val="24"/>
        </w:rPr>
        <w:t>Шавин</w:t>
      </w:r>
      <w:proofErr w:type="spellEnd"/>
      <w:r>
        <w:rPr>
          <w:rFonts w:ascii="Times New Roman" w:hAnsi="Times New Roman"/>
          <w:sz w:val="24"/>
        </w:rPr>
        <w:t xml:space="preserve">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2022. — 197с.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Зарипова</w:t>
      </w:r>
      <w:proofErr w:type="spellEnd"/>
      <w:r>
        <w:rPr>
          <w:rFonts w:ascii="Times New Roman" w:hAnsi="Times New Roman"/>
          <w:sz w:val="24"/>
        </w:rPr>
        <w:t xml:space="preserve"> З. Н. </w:t>
      </w:r>
      <w:r>
        <w:rPr>
          <w:rFonts w:ascii="Times New Roman" w:hAnsi="Times New Roman"/>
          <w:sz w:val="24"/>
        </w:rPr>
        <w:t xml:space="preserve">Трудовое право: учебник и практикум для среднего профессионального образования / З. Н. </w:t>
      </w:r>
      <w:proofErr w:type="spellStart"/>
      <w:r>
        <w:rPr>
          <w:rFonts w:ascii="Times New Roman" w:hAnsi="Times New Roman"/>
          <w:sz w:val="24"/>
        </w:rPr>
        <w:t>Зарипова</w:t>
      </w:r>
      <w:proofErr w:type="spellEnd"/>
      <w:r>
        <w:rPr>
          <w:rFonts w:ascii="Times New Roman" w:hAnsi="Times New Roman"/>
          <w:sz w:val="24"/>
        </w:rPr>
        <w:t xml:space="preserve">, В. А. </w:t>
      </w:r>
      <w:proofErr w:type="spellStart"/>
      <w:r>
        <w:rPr>
          <w:rFonts w:ascii="Times New Roman" w:hAnsi="Times New Roman"/>
          <w:sz w:val="24"/>
        </w:rPr>
        <w:t>Шавин</w:t>
      </w:r>
      <w:proofErr w:type="spellEnd"/>
      <w:r>
        <w:rPr>
          <w:rFonts w:ascii="Times New Roman" w:hAnsi="Times New Roman"/>
          <w:sz w:val="24"/>
        </w:rPr>
        <w:t xml:space="preserve">.—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320с.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Исполнительное производство: учебник и практикум для среднего профессионального образования / С. Ф. Афанасьев, О. В.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Исаенкова</w:t>
      </w:r>
      <w:proofErr w:type="spellEnd"/>
      <w:r>
        <w:rPr>
          <w:rFonts w:ascii="Times New Roman" w:hAnsi="Times New Roman"/>
          <w:sz w:val="24"/>
        </w:rPr>
        <w:t xml:space="preserve">, В. Ф. Борисова, М. В. Филимонова; под редакцией С. Ф. Афанасьева, О. В. </w:t>
      </w:r>
      <w:proofErr w:type="spellStart"/>
      <w:r>
        <w:rPr>
          <w:rFonts w:ascii="Times New Roman" w:hAnsi="Times New Roman"/>
          <w:sz w:val="24"/>
        </w:rPr>
        <w:t>Исаенковой</w:t>
      </w:r>
      <w:proofErr w:type="spellEnd"/>
      <w:r>
        <w:rPr>
          <w:rFonts w:ascii="Times New Roman" w:hAnsi="Times New Roman"/>
          <w:sz w:val="24"/>
        </w:rPr>
        <w:t xml:space="preserve">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2022. — 410с.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Комментарий к Трудовому кодексу Российской Федерации (постатейный) / Е.А. </w:t>
      </w:r>
      <w:proofErr w:type="spellStart"/>
      <w:r>
        <w:rPr>
          <w:rFonts w:ascii="Times New Roman" w:hAnsi="Times New Roman"/>
          <w:sz w:val="24"/>
        </w:rPr>
        <w:t>Кашехлебова</w:t>
      </w:r>
      <w:proofErr w:type="spellEnd"/>
      <w:r>
        <w:rPr>
          <w:rFonts w:ascii="Times New Roman" w:hAnsi="Times New Roman"/>
          <w:sz w:val="24"/>
        </w:rPr>
        <w:t xml:space="preserve">, Ф.О. Сулейманова, Г.В. </w:t>
      </w:r>
      <w:proofErr w:type="spellStart"/>
      <w:r>
        <w:rPr>
          <w:rFonts w:ascii="Times New Roman" w:hAnsi="Times New Roman"/>
          <w:sz w:val="24"/>
        </w:rPr>
        <w:t>Шония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др.; под ред. О.А. </w:t>
      </w:r>
      <w:proofErr w:type="spellStart"/>
      <w:r>
        <w:rPr>
          <w:rFonts w:ascii="Times New Roman" w:hAnsi="Times New Roman"/>
          <w:sz w:val="24"/>
        </w:rPr>
        <w:t>Шевченко</w:t>
      </w:r>
      <w:proofErr w:type="gramStart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z w:val="24"/>
        </w:rPr>
        <w:t>Москва</w:t>
      </w:r>
      <w:proofErr w:type="spellEnd"/>
      <w:r>
        <w:rPr>
          <w:rFonts w:ascii="Times New Roman" w:hAnsi="Times New Roman"/>
          <w:sz w:val="24"/>
        </w:rPr>
        <w:t>: Проспект, 2024.- 646с.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Рыженков</w:t>
      </w:r>
      <w:proofErr w:type="spellEnd"/>
      <w:r>
        <w:rPr>
          <w:rFonts w:ascii="Times New Roman" w:hAnsi="Times New Roman"/>
          <w:sz w:val="24"/>
        </w:rPr>
        <w:t xml:space="preserve"> А. Я. Трудовое право: учебное пособие для среднего профессионального образования / А. Я. </w:t>
      </w:r>
      <w:proofErr w:type="spellStart"/>
      <w:r>
        <w:rPr>
          <w:rFonts w:ascii="Times New Roman" w:hAnsi="Times New Roman"/>
          <w:sz w:val="24"/>
        </w:rPr>
        <w:t>Рыженков</w:t>
      </w:r>
      <w:proofErr w:type="spellEnd"/>
      <w:r>
        <w:rPr>
          <w:rFonts w:ascii="Times New Roman" w:hAnsi="Times New Roman"/>
          <w:sz w:val="24"/>
        </w:rPr>
        <w:t xml:space="preserve">, В. М. Мелихов, С. А. Шаронов.—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220с.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Трудовое право. Практикум:</w:t>
      </w:r>
      <w:r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В. Л. </w:t>
      </w:r>
      <w:proofErr w:type="spellStart"/>
      <w:r>
        <w:rPr>
          <w:rFonts w:ascii="Times New Roman" w:hAnsi="Times New Roman"/>
          <w:sz w:val="24"/>
        </w:rPr>
        <w:t>Гейхман</w:t>
      </w:r>
      <w:proofErr w:type="spellEnd"/>
      <w:r>
        <w:rPr>
          <w:rFonts w:ascii="Times New Roman" w:hAnsi="Times New Roman"/>
          <w:sz w:val="24"/>
        </w:rPr>
        <w:t xml:space="preserve"> [и др.]; под редакцией В. Л. </w:t>
      </w:r>
      <w:proofErr w:type="spellStart"/>
      <w:r>
        <w:rPr>
          <w:rFonts w:ascii="Times New Roman" w:hAnsi="Times New Roman"/>
          <w:sz w:val="24"/>
        </w:rPr>
        <w:t>Гейхмана</w:t>
      </w:r>
      <w:proofErr w:type="spellEnd"/>
      <w:r>
        <w:rPr>
          <w:rFonts w:ascii="Times New Roman" w:hAnsi="Times New Roman"/>
          <w:sz w:val="24"/>
        </w:rPr>
        <w:t xml:space="preserve">, И. К. Дмитриевой. 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229с. 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Трудовое право: учебник для среднего профессионального образования / Р. А. Курбанов [и др.]</w:t>
      </w:r>
      <w:r>
        <w:rPr>
          <w:rFonts w:ascii="Times New Roman" w:hAnsi="Times New Roman"/>
          <w:sz w:val="24"/>
        </w:rPr>
        <w:t xml:space="preserve">; под общей редакцией Р. А. Курбанова.—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332с.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Трудовое право: учебник для среднего профессионального образования / В. Л. </w:t>
      </w:r>
      <w:proofErr w:type="spellStart"/>
      <w:r>
        <w:rPr>
          <w:rFonts w:ascii="Times New Roman" w:hAnsi="Times New Roman"/>
          <w:sz w:val="24"/>
        </w:rPr>
        <w:t>Гейхман</w:t>
      </w:r>
      <w:proofErr w:type="spellEnd"/>
      <w:r>
        <w:rPr>
          <w:rFonts w:ascii="Times New Roman" w:hAnsi="Times New Roman"/>
          <w:sz w:val="24"/>
        </w:rPr>
        <w:t xml:space="preserve"> [и др.]; под редакцией В. Л. </w:t>
      </w:r>
      <w:proofErr w:type="spellStart"/>
      <w:r>
        <w:rPr>
          <w:rFonts w:ascii="Times New Roman" w:hAnsi="Times New Roman"/>
          <w:sz w:val="24"/>
        </w:rPr>
        <w:t>Гейхмана</w:t>
      </w:r>
      <w:proofErr w:type="spellEnd"/>
      <w:r>
        <w:rPr>
          <w:rFonts w:ascii="Times New Roman" w:hAnsi="Times New Roman"/>
          <w:sz w:val="24"/>
        </w:rPr>
        <w:t xml:space="preserve">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432с.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Чаннов</w:t>
      </w:r>
      <w:proofErr w:type="spellEnd"/>
      <w:r>
        <w:rPr>
          <w:rFonts w:ascii="Times New Roman" w:hAnsi="Times New Roman"/>
          <w:sz w:val="24"/>
        </w:rPr>
        <w:t xml:space="preserve"> С. Е. Трудовое право: учебн</w:t>
      </w:r>
      <w:r>
        <w:rPr>
          <w:rFonts w:ascii="Times New Roman" w:hAnsi="Times New Roman"/>
          <w:sz w:val="24"/>
        </w:rPr>
        <w:t xml:space="preserve">ик для среднего профессионального образования / С. Е. </w:t>
      </w:r>
      <w:proofErr w:type="spellStart"/>
      <w:r>
        <w:rPr>
          <w:rFonts w:ascii="Times New Roman" w:hAnsi="Times New Roman"/>
          <w:sz w:val="24"/>
        </w:rPr>
        <w:t>Чаннов</w:t>
      </w:r>
      <w:proofErr w:type="spellEnd"/>
      <w:r>
        <w:rPr>
          <w:rFonts w:ascii="Times New Roman" w:hAnsi="Times New Roman"/>
          <w:sz w:val="24"/>
        </w:rPr>
        <w:t xml:space="preserve">, М. В. Пресняков.—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474с.</w:t>
      </w:r>
    </w:p>
    <w:p w:rsidR="00806C19" w:rsidRDefault="00881E60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Ярков В. В. Комментарий к Гражданскому процессуальному кодексу Российской Федерации / под общ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ед. В. В. Яркова. — Москва: Норма: ИНФРА-М, 2023. —</w:t>
      </w:r>
      <w:r>
        <w:rPr>
          <w:rFonts w:ascii="Times New Roman" w:hAnsi="Times New Roman"/>
          <w:sz w:val="24"/>
        </w:rPr>
        <w:t xml:space="preserve"> 928с.</w:t>
      </w:r>
    </w:p>
    <w:p w:rsidR="00806C19" w:rsidRDefault="00806C19">
      <w:pPr>
        <w:spacing w:after="0"/>
        <w:jc w:val="both"/>
        <w:rPr>
          <w:rFonts w:ascii="Times New Roman" w:hAnsi="Times New Roman"/>
          <w:sz w:val="24"/>
        </w:rPr>
      </w:pPr>
    </w:p>
    <w:p w:rsidR="00806C19" w:rsidRDefault="00881E60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806C19" w:rsidRDefault="00881E6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1. Власов А. А.  Гражданский процесс: учебник и практикум для среднего профессионального образования / А. А. Власов. — 10-е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488 с. — (Професс</w:t>
      </w:r>
      <w:r>
        <w:rPr>
          <w:rFonts w:ascii="Times New Roman" w:hAnsi="Times New Roman"/>
          <w:sz w:val="24"/>
        </w:rPr>
        <w:t xml:space="preserve">иональное образование). — ISBN 978-5-534-16069-7.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https://urait.ru/bcode/530372 (дата обращения: 07.06.2023)</w:t>
      </w:r>
    </w:p>
    <w:p w:rsidR="00806C19" w:rsidRDefault="00881E6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2. Гражданский процесс: учебник и практикум для среднего профессио</w:t>
      </w:r>
      <w:r>
        <w:rPr>
          <w:rFonts w:ascii="Times New Roman" w:hAnsi="Times New Roman"/>
          <w:sz w:val="24"/>
        </w:rPr>
        <w:t>нального образования / М. Ю. Лебедев [и др.]</w:t>
      </w:r>
      <w:proofErr w:type="gramStart"/>
      <w:r>
        <w:rPr>
          <w:rFonts w:ascii="Times New Roman" w:hAnsi="Times New Roman"/>
          <w:sz w:val="24"/>
        </w:rPr>
        <w:t> ;</w:t>
      </w:r>
      <w:proofErr w:type="gramEnd"/>
      <w:r>
        <w:rPr>
          <w:rFonts w:ascii="Times New Roman" w:hAnsi="Times New Roman"/>
          <w:sz w:val="24"/>
        </w:rPr>
        <w:t xml:space="preserve"> под редакцией М. Ю. Лебедева. — 7-е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440 с. — (Профессиональное образование). — ISBN 978-5-534-16036-9.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</w:t>
      </w:r>
      <w:r>
        <w:rPr>
          <w:rFonts w:ascii="Times New Roman" w:hAnsi="Times New Roman"/>
          <w:sz w:val="24"/>
        </w:rPr>
        <w:t xml:space="preserve">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https://urait.ru/bcode/530299 (дата обращения: 07.06.2023).</w:t>
      </w:r>
    </w:p>
    <w:p w:rsidR="00806C19" w:rsidRDefault="00881E6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3. </w:t>
      </w:r>
      <w:proofErr w:type="spellStart"/>
      <w:r>
        <w:rPr>
          <w:rFonts w:ascii="Times New Roman" w:hAnsi="Times New Roman"/>
          <w:sz w:val="24"/>
        </w:rPr>
        <w:t>Чаннов</w:t>
      </w:r>
      <w:proofErr w:type="spellEnd"/>
      <w:r>
        <w:rPr>
          <w:rFonts w:ascii="Times New Roman" w:hAnsi="Times New Roman"/>
          <w:sz w:val="24"/>
        </w:rPr>
        <w:t xml:space="preserve"> С. Е.  Трудовое право: учебник для среднего профессионального образования / С. Е. </w:t>
      </w:r>
      <w:proofErr w:type="spellStart"/>
      <w:r>
        <w:rPr>
          <w:rFonts w:ascii="Times New Roman" w:hAnsi="Times New Roman"/>
          <w:sz w:val="24"/>
        </w:rPr>
        <w:t>Чаннов</w:t>
      </w:r>
      <w:proofErr w:type="spellEnd"/>
      <w:r>
        <w:rPr>
          <w:rFonts w:ascii="Times New Roman" w:hAnsi="Times New Roman"/>
          <w:sz w:val="24"/>
        </w:rPr>
        <w:t xml:space="preserve">, М. В. Пресняков.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>. и доп. — Москва: Издат</w:t>
      </w:r>
      <w:r>
        <w:rPr>
          <w:rFonts w:ascii="Times New Roman" w:hAnsi="Times New Roman"/>
          <w:sz w:val="24"/>
        </w:rPr>
        <w:t xml:space="preserve">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474 с. — (Профессиональное образование). — ISBN 978-5-534-16472-5.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https://urait.ru/bcode/531135 (дата обращения: 07.06.2023).</w:t>
      </w:r>
    </w:p>
    <w:p w:rsidR="00806C19" w:rsidRDefault="00881E60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Трудовое право: учебник для сре</w:t>
      </w:r>
      <w:r>
        <w:rPr>
          <w:rFonts w:ascii="Times New Roman" w:hAnsi="Times New Roman"/>
          <w:sz w:val="24"/>
        </w:rPr>
        <w:t>днего профессионального образования / В. Л. </w:t>
      </w:r>
      <w:proofErr w:type="spellStart"/>
      <w:r>
        <w:rPr>
          <w:rFonts w:ascii="Times New Roman" w:hAnsi="Times New Roman"/>
          <w:sz w:val="24"/>
        </w:rPr>
        <w:t>Гейхман</w:t>
      </w:r>
      <w:proofErr w:type="spellEnd"/>
      <w:r>
        <w:rPr>
          <w:rFonts w:ascii="Times New Roman" w:hAnsi="Times New Roman"/>
          <w:sz w:val="24"/>
        </w:rPr>
        <w:t xml:space="preserve"> [и др.]; под редакцией В. Л. </w:t>
      </w:r>
      <w:proofErr w:type="spellStart"/>
      <w:r>
        <w:rPr>
          <w:rFonts w:ascii="Times New Roman" w:hAnsi="Times New Roman"/>
          <w:sz w:val="24"/>
        </w:rPr>
        <w:t>Гейхмана</w:t>
      </w:r>
      <w:proofErr w:type="spellEnd"/>
      <w:r>
        <w:rPr>
          <w:rFonts w:ascii="Times New Roman" w:hAnsi="Times New Roman"/>
          <w:sz w:val="24"/>
        </w:rPr>
        <w:t xml:space="preserve">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>. и доп. — Москва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432 с. — (Профессиональное образование). — ISBN 978-5-534-15473-3. — Текст: электронный // Образов</w:t>
      </w:r>
      <w:r>
        <w:rPr>
          <w:rFonts w:ascii="Times New Roman" w:hAnsi="Times New Roman"/>
          <w:sz w:val="24"/>
        </w:rPr>
        <w:t xml:space="preserve">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https://urait.ru/bcode/511861 (дата обращения: 07.06.2023).</w:t>
      </w:r>
    </w:p>
    <w:p w:rsidR="00806C19" w:rsidRDefault="00806C19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</w:p>
    <w:p w:rsidR="00806C19" w:rsidRDefault="00881E60">
      <w:pPr>
        <w:spacing w:after="0"/>
        <w:ind w:firstLine="709"/>
        <w:contextualSpacing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Бюллетень трудового и социального законодательства Российской Федерации [Текст]: </w:t>
      </w:r>
      <w:proofErr w:type="spellStart"/>
      <w:r>
        <w:rPr>
          <w:rFonts w:ascii="Times New Roman" w:hAnsi="Times New Roman"/>
          <w:sz w:val="24"/>
        </w:rPr>
        <w:t>Нормат</w:t>
      </w:r>
      <w:proofErr w:type="gramStart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z w:val="24"/>
        </w:rPr>
        <w:t>правов</w:t>
      </w:r>
      <w:proofErr w:type="spellEnd"/>
      <w:r>
        <w:rPr>
          <w:rFonts w:ascii="Times New Roman" w:hAnsi="Times New Roman"/>
          <w:sz w:val="24"/>
        </w:rPr>
        <w:t>. журн. / Учредитель “Ми</w:t>
      </w:r>
      <w:r>
        <w:rPr>
          <w:rFonts w:ascii="Times New Roman" w:hAnsi="Times New Roman"/>
          <w:sz w:val="24"/>
        </w:rPr>
        <w:t>н. труда и соц. развития РФ”.- М.: НП Редакция журн. “</w:t>
      </w:r>
      <w:proofErr w:type="spellStart"/>
      <w:r>
        <w:rPr>
          <w:rFonts w:ascii="Times New Roman" w:hAnsi="Times New Roman"/>
          <w:sz w:val="24"/>
        </w:rPr>
        <w:t>Бюл</w:t>
      </w:r>
      <w:proofErr w:type="spellEnd"/>
      <w:r>
        <w:rPr>
          <w:rFonts w:ascii="Times New Roman" w:hAnsi="Times New Roman"/>
          <w:sz w:val="24"/>
        </w:rPr>
        <w:t xml:space="preserve">. тр. и соц. законодательства РФ”.- </w:t>
      </w:r>
      <w:proofErr w:type="spellStart"/>
      <w:r>
        <w:rPr>
          <w:rFonts w:ascii="Times New Roman" w:hAnsi="Times New Roman"/>
          <w:sz w:val="24"/>
        </w:rPr>
        <w:t>Ежемес</w:t>
      </w:r>
      <w:proofErr w:type="spellEnd"/>
      <w:r>
        <w:rPr>
          <w:rFonts w:ascii="Times New Roman" w:hAnsi="Times New Roman"/>
          <w:sz w:val="24"/>
        </w:rPr>
        <w:t>.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 Российская газета: </w:t>
      </w:r>
      <w:proofErr w:type="spellStart"/>
      <w:r>
        <w:rPr>
          <w:rFonts w:ascii="Times New Roman" w:hAnsi="Times New Roman"/>
          <w:sz w:val="24"/>
        </w:rPr>
        <w:t>ежедн</w:t>
      </w:r>
      <w:proofErr w:type="spellEnd"/>
      <w:r>
        <w:rPr>
          <w:rFonts w:ascii="Times New Roman" w:hAnsi="Times New Roman"/>
          <w:sz w:val="24"/>
        </w:rPr>
        <w:t>. эконом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делов</w:t>
      </w:r>
      <w:proofErr w:type="spellEnd"/>
      <w:r>
        <w:rPr>
          <w:rFonts w:ascii="Times New Roman" w:hAnsi="Times New Roman"/>
          <w:sz w:val="24"/>
        </w:rPr>
        <w:t xml:space="preserve">. газета / [учредитель: </w:t>
      </w:r>
      <w:proofErr w:type="spellStart"/>
      <w:proofErr w:type="gramStart"/>
      <w:r>
        <w:rPr>
          <w:rFonts w:ascii="Times New Roman" w:hAnsi="Times New Roman"/>
          <w:sz w:val="24"/>
        </w:rPr>
        <w:t>Пра-вительство</w:t>
      </w:r>
      <w:proofErr w:type="spellEnd"/>
      <w:r>
        <w:rPr>
          <w:rFonts w:ascii="Times New Roman" w:hAnsi="Times New Roman"/>
          <w:sz w:val="24"/>
        </w:rPr>
        <w:t xml:space="preserve"> РФ].</w:t>
      </w:r>
      <w:proofErr w:type="gramEnd"/>
      <w:r>
        <w:rPr>
          <w:rFonts w:ascii="Times New Roman" w:hAnsi="Times New Roman"/>
          <w:sz w:val="24"/>
        </w:rPr>
        <w:t xml:space="preserve"> - М.: ЗАО “</w:t>
      </w:r>
      <w:proofErr w:type="spellStart"/>
      <w:r>
        <w:rPr>
          <w:rFonts w:ascii="Times New Roman" w:hAnsi="Times New Roman"/>
          <w:sz w:val="24"/>
        </w:rPr>
        <w:t>Инф</w:t>
      </w:r>
      <w:proofErr w:type="spellEnd"/>
      <w:r>
        <w:rPr>
          <w:rFonts w:ascii="Times New Roman" w:hAnsi="Times New Roman"/>
          <w:sz w:val="24"/>
        </w:rPr>
        <w:t>. изд. концерн “Рос. газ</w:t>
      </w:r>
      <w:proofErr w:type="gramStart"/>
      <w:r>
        <w:rPr>
          <w:rFonts w:ascii="Times New Roman" w:hAnsi="Times New Roman"/>
          <w:sz w:val="24"/>
        </w:rPr>
        <w:t xml:space="preserve">.” - </w:t>
      </w:r>
      <w:proofErr w:type="spellStart"/>
      <w:proofErr w:type="gramEnd"/>
      <w:r>
        <w:rPr>
          <w:rFonts w:ascii="Times New Roman" w:hAnsi="Times New Roman"/>
          <w:sz w:val="24"/>
        </w:rPr>
        <w:t>Ежедн</w:t>
      </w:r>
      <w:proofErr w:type="spellEnd"/>
      <w:r>
        <w:rPr>
          <w:rFonts w:ascii="Times New Roman" w:hAnsi="Times New Roman"/>
          <w:sz w:val="24"/>
        </w:rPr>
        <w:t>.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gramStart"/>
      <w:r>
        <w:rPr>
          <w:rFonts w:ascii="Times New Roman" w:hAnsi="Times New Roman"/>
          <w:sz w:val="24"/>
        </w:rPr>
        <w:t>Собрание закон</w:t>
      </w:r>
      <w:r>
        <w:rPr>
          <w:rFonts w:ascii="Times New Roman" w:hAnsi="Times New Roman"/>
          <w:sz w:val="24"/>
        </w:rPr>
        <w:t>одательства Российской Федерации: офиц. издание / [учредитель: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Администрация Президента РФ].</w:t>
      </w:r>
      <w:proofErr w:type="gramEnd"/>
      <w:r>
        <w:rPr>
          <w:rFonts w:ascii="Times New Roman" w:hAnsi="Times New Roman"/>
          <w:sz w:val="24"/>
        </w:rPr>
        <w:t xml:space="preserve"> - М.: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 xml:space="preserve">. лит. -  </w:t>
      </w:r>
      <w:proofErr w:type="spellStart"/>
      <w:r>
        <w:rPr>
          <w:rFonts w:ascii="Times New Roman" w:hAnsi="Times New Roman"/>
          <w:sz w:val="24"/>
        </w:rPr>
        <w:t>Еженед</w:t>
      </w:r>
      <w:proofErr w:type="spellEnd"/>
      <w:r>
        <w:rPr>
          <w:rFonts w:ascii="Times New Roman" w:hAnsi="Times New Roman"/>
          <w:sz w:val="24"/>
        </w:rPr>
        <w:t>.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proofErr w:type="gramStart"/>
      <w:r>
        <w:rPr>
          <w:rFonts w:ascii="Times New Roman" w:hAnsi="Times New Roman"/>
          <w:sz w:val="24"/>
        </w:rPr>
        <w:t xml:space="preserve">Хозяйство и право: </w:t>
      </w:r>
      <w:proofErr w:type="spellStart"/>
      <w:r>
        <w:rPr>
          <w:rFonts w:ascii="Times New Roman" w:hAnsi="Times New Roman"/>
          <w:sz w:val="24"/>
        </w:rPr>
        <w:t>ежемесяч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>. журн. / [учредитель: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Высш</w:t>
      </w:r>
      <w:proofErr w:type="spellEnd"/>
      <w:r>
        <w:rPr>
          <w:rFonts w:ascii="Times New Roman" w:hAnsi="Times New Roman"/>
          <w:sz w:val="24"/>
        </w:rPr>
        <w:t xml:space="preserve">. Арбитр. Суд РФ; Минюст. </w:t>
      </w:r>
      <w:proofErr w:type="gramStart"/>
      <w:r>
        <w:rPr>
          <w:rFonts w:ascii="Times New Roman" w:hAnsi="Times New Roman"/>
          <w:sz w:val="24"/>
        </w:rPr>
        <w:t xml:space="preserve">РФ; </w:t>
      </w:r>
      <w:proofErr w:type="spellStart"/>
      <w:r>
        <w:rPr>
          <w:rFonts w:ascii="Times New Roman" w:hAnsi="Times New Roman"/>
          <w:sz w:val="24"/>
        </w:rPr>
        <w:t>Некоммерч</w:t>
      </w:r>
      <w:proofErr w:type="spellEnd"/>
      <w:r>
        <w:rPr>
          <w:rFonts w:ascii="Times New Roman" w:hAnsi="Times New Roman"/>
          <w:sz w:val="24"/>
        </w:rPr>
        <w:t>. партнерство журн.].</w:t>
      </w:r>
      <w:proofErr w:type="gramEnd"/>
      <w:r>
        <w:rPr>
          <w:rFonts w:ascii="Times New Roman" w:hAnsi="Times New Roman"/>
          <w:sz w:val="24"/>
        </w:rPr>
        <w:t xml:space="preserve"> - М.: Гаран</w:t>
      </w:r>
      <w:r>
        <w:rPr>
          <w:rFonts w:ascii="Times New Roman" w:hAnsi="Times New Roman"/>
          <w:sz w:val="24"/>
        </w:rPr>
        <w:t xml:space="preserve">т. - </w:t>
      </w:r>
      <w:proofErr w:type="spellStart"/>
      <w:r>
        <w:rPr>
          <w:rFonts w:ascii="Times New Roman" w:hAnsi="Times New Roman"/>
          <w:sz w:val="24"/>
        </w:rPr>
        <w:t>Ежемес</w:t>
      </w:r>
      <w:proofErr w:type="spellEnd"/>
      <w:r>
        <w:rPr>
          <w:rFonts w:ascii="Times New Roman" w:hAnsi="Times New Roman"/>
          <w:sz w:val="24"/>
        </w:rPr>
        <w:t>.</w:t>
      </w:r>
    </w:p>
    <w:p w:rsidR="00806C19" w:rsidRDefault="00881E6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Юрист: </w:t>
      </w:r>
      <w:proofErr w:type="spellStart"/>
      <w:r>
        <w:rPr>
          <w:rFonts w:ascii="Times New Roman" w:hAnsi="Times New Roman"/>
          <w:sz w:val="24"/>
        </w:rPr>
        <w:t>науч</w:t>
      </w:r>
      <w:proofErr w:type="gramStart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z w:val="24"/>
        </w:rPr>
        <w:t>практ</w:t>
      </w:r>
      <w:proofErr w:type="spellEnd"/>
      <w:r>
        <w:rPr>
          <w:rFonts w:ascii="Times New Roman" w:hAnsi="Times New Roman"/>
          <w:sz w:val="24"/>
        </w:rPr>
        <w:t>. журн. / [учредитель: Рос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 xml:space="preserve">оюз юристов РФ; Рос. акад.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 xml:space="preserve">. наук]. - М.: Изд. группа “Юрист”. - </w:t>
      </w:r>
      <w:proofErr w:type="spellStart"/>
      <w:r>
        <w:rPr>
          <w:rFonts w:ascii="Times New Roman" w:hAnsi="Times New Roman"/>
          <w:sz w:val="24"/>
        </w:rPr>
        <w:t>Ежемес</w:t>
      </w:r>
      <w:proofErr w:type="spellEnd"/>
      <w:r>
        <w:rPr>
          <w:rFonts w:ascii="Times New Roman" w:hAnsi="Times New Roman"/>
          <w:sz w:val="24"/>
        </w:rPr>
        <w:t>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Конституция Российской Федерации: принята всенародным голосованием 12.12.1993, с изменениями, одобренными в ходе </w:t>
      </w:r>
      <w:r>
        <w:rPr>
          <w:rFonts w:ascii="Times New Roman" w:hAnsi="Times New Roman"/>
          <w:sz w:val="24"/>
        </w:rPr>
        <w:t>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</w:t>
      </w:r>
      <w:r>
        <w:rPr>
          <w:rFonts w:ascii="Times New Roman" w:hAnsi="Times New Roman"/>
          <w:sz w:val="24"/>
        </w:rPr>
        <w:t>ации http://pravo.gov.ru, 06.10.2022.</w:t>
      </w:r>
      <w:proofErr w:type="gramEnd"/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административного судопроизво</w:t>
      </w:r>
      <w:r>
        <w:rPr>
          <w:rFonts w:ascii="Times New Roman" w:hAnsi="Times New Roman"/>
          <w:sz w:val="24"/>
        </w:rPr>
        <w:t>дства Российской Федерации от 08.03.2015 №21-ФЗ (с изменениями и дополнениями) // Собрание законодательства РФ.- 2015.- N10.- Ст.1391.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четвертая) от 18.12.2006 №230-ФЗ (с изменениями и дополнениями) // Собрани</w:t>
      </w:r>
      <w:r>
        <w:rPr>
          <w:rFonts w:ascii="Times New Roman" w:hAnsi="Times New Roman"/>
          <w:sz w:val="24"/>
        </w:rPr>
        <w:t>е законодательства РФ.- 2006.- №52 (ч.1).- Ст.5496.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Трудовой кодекс Российской Федерации </w:t>
      </w:r>
      <w:r>
        <w:rPr>
          <w:rFonts w:ascii="Times New Roman" w:hAnsi="Times New Roman"/>
          <w:sz w:val="24"/>
        </w:rPr>
        <w:t>от 30.12.2001 №197-ФЗ (с изменениями и дополнениями) // Собрание законодательства РФ. - 2002. - №1 (ч.1). - Ст.3.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Российской Федерации об административных правонарушениях от 30.12.2001 №195-ФЗ (с изменениями и дополнениями) // Собрание законодательс</w:t>
      </w:r>
      <w:r>
        <w:rPr>
          <w:rFonts w:ascii="Times New Roman" w:hAnsi="Times New Roman"/>
          <w:sz w:val="24"/>
        </w:rPr>
        <w:t>тва РФ. – 2002. – №1. – Ст.1.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третья) от 26.11.2001 №146-ФЗ (с изменениями и дополнениями) // Собрание законодательства РФ.- 2001.- №49.- Ст.4552.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Налоговый кодекс Российской Федерации (часть вторая) от </w:t>
      </w:r>
      <w:r>
        <w:rPr>
          <w:rFonts w:ascii="Times New Roman" w:hAnsi="Times New Roman"/>
          <w:sz w:val="24"/>
        </w:rPr>
        <w:t>05.08.2000 №117-ФЗ (с изменениями и дополнениями) // Собрание законодательства РФ. - 2000. - №32. - Ст.3340.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Налоговый кодекс Российской Федерации (часть первая) от 31.07.1998 №146-ФЗ (с изменениями и дополнениями) // Собрание законодательства РФ. - 1998. </w:t>
      </w:r>
      <w:r>
        <w:rPr>
          <w:rFonts w:ascii="Times New Roman" w:hAnsi="Times New Roman"/>
          <w:sz w:val="24"/>
        </w:rPr>
        <w:t>- №31. - Ст.3824.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вторая) от 26.01.1996 №14-ФЗ (с изменениями и дополнениями) // Собрание законодательства РФ.- 1996.- №5.- Ст.410.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</w:t>
      </w:r>
      <w:r>
        <w:rPr>
          <w:rFonts w:ascii="Times New Roman" w:hAnsi="Times New Roman"/>
          <w:sz w:val="24"/>
        </w:rPr>
        <w:t>ополнениями) // Собрание законодательства РФ. - 1995. - №1. - Ст.16.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Гражданский кодекс Российской Федерации (часть первая) от 30.11.1994 №51-ФЗ (с изменениями и дополнениями) // Собрание законодательства РФ.- 1994.- №32.- Ст.3301.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гражданстве Российской</w:t>
      </w:r>
      <w:r>
        <w:rPr>
          <w:rFonts w:ascii="Times New Roman" w:hAnsi="Times New Roman"/>
          <w:sz w:val="24"/>
        </w:rPr>
        <w:t xml:space="preserve"> Федерации: Федеральный закон от 28.04.2023 N138-ФЗ (с изменениями и дополнениями) // Собрание законодательства РФ.- 2023.-N18.-Ст.3215.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страховых пенсиях: Федеральный закон от 28.12.2013 №400-ФЗ (с изменениями и дополнениями) // Собрание законодательств</w:t>
      </w:r>
      <w:r>
        <w:rPr>
          <w:rFonts w:ascii="Times New Roman" w:hAnsi="Times New Roman"/>
          <w:sz w:val="24"/>
        </w:rPr>
        <w:t>а РФ. - 2013. - № 52. - Ст.6964.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исполнительном производстве: Федеральный закон от 02.10.2007 №229-ФЗ (с изменениями и дополнениями) // Собрание законодательства РФ. - 2007. - №41. - Ст.4849.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государственной гражданской службе Российской Федерации: Фе</w:t>
      </w:r>
      <w:r>
        <w:rPr>
          <w:rFonts w:ascii="Times New Roman" w:hAnsi="Times New Roman"/>
          <w:sz w:val="24"/>
        </w:rPr>
        <w:t>деральный закон от 27.07.2004 №79-ФЗ (с изменениями и дополнениями) // Собрание законодательства РФ.- 2010.- №5(3ч.).- Ст.6810.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системе государственной службы Российской Федерации: Федеральный закон от 27.05.2003 №58-ФЗ (с изменениями и дополнениями) // </w:t>
      </w:r>
      <w:r>
        <w:rPr>
          <w:rFonts w:ascii="Times New Roman" w:hAnsi="Times New Roman"/>
          <w:sz w:val="24"/>
        </w:rPr>
        <w:t>Собрание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з</w:t>
      </w:r>
      <w:proofErr w:type="gramEnd"/>
      <w:r>
        <w:rPr>
          <w:rFonts w:ascii="Times New Roman" w:hAnsi="Times New Roman"/>
          <w:sz w:val="24"/>
        </w:rPr>
        <w:t>аконодательства РФ.- 2003.- №31.- Ст.2990.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объединениях работодателей: Федеральный закон от 27.11.2002 №156-ФЗ (с изменениями и дополнениями) // Собрание законодательства РФ.- 2002.- №48.- Ст.4741.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правовом положении иностранных граждан в Р</w:t>
      </w:r>
      <w:r>
        <w:rPr>
          <w:rFonts w:ascii="Times New Roman" w:hAnsi="Times New Roman"/>
          <w:sz w:val="24"/>
        </w:rPr>
        <w:t>оссийской Федерации: Федеральный закон от 25.07.2002 №115-ФЗ (с изменениями и дополнениями) // Собрание законодательства РФ.-2011.-№1.-Ст.50.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третейских судах в Российской Федерации: Федеральный закон от 24.07.2002 №102-ФЗ (с изменениями и дополнениями) </w:t>
      </w:r>
      <w:r>
        <w:rPr>
          <w:rFonts w:ascii="Times New Roman" w:hAnsi="Times New Roman"/>
          <w:sz w:val="24"/>
        </w:rPr>
        <w:t>// Собрание законодательства РФ. - 2002. - №30. -  Ст.3019.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z w:val="24"/>
        </w:rPr>
        <w:t>трудовых пенсиях в Российской Федерации: Федеральный закон: от 17.12.2001 №173-ФЗ (не применяется с 1 января 2015 года, за исключением норм, регулирующих исчисление размера трудовых пенсий и подлежащих применению в целях определения размеров страховых пенс</w:t>
      </w:r>
      <w:r>
        <w:rPr>
          <w:rFonts w:ascii="Times New Roman" w:hAnsi="Times New Roman"/>
          <w:sz w:val="24"/>
        </w:rPr>
        <w:t>ий в части, не противоречащей действующему законодательству) // Собрание законодательства в РФ.- 2001.- N52 (14).- Ст.4920.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</w:t>
      </w:r>
      <w:r>
        <w:rPr>
          <w:rFonts w:ascii="Times New Roman" w:hAnsi="Times New Roman"/>
          <w:sz w:val="24"/>
        </w:rPr>
        <w:t>тельства РФ. – 1998. - №51. - Ст.6270.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обязательном социальном страховании от несчастных случаев на производстве и профессиональных заболеваний: Федеральный закон от 24.07.1998 №125-ФЗ (с изменениями и дополнениями) // Собрание законодательства РФ.- 199</w:t>
      </w:r>
      <w:r>
        <w:rPr>
          <w:rFonts w:ascii="Times New Roman" w:hAnsi="Times New Roman"/>
          <w:sz w:val="24"/>
        </w:rPr>
        <w:t>8.-№31.-Ст.3803.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 порядке выезда из Российской Федерации и въез</w:t>
      </w:r>
      <w:r>
        <w:rPr>
          <w:rFonts w:ascii="Times New Roman" w:hAnsi="Times New Roman"/>
          <w:sz w:val="24"/>
        </w:rPr>
        <w:t>да в Российскую Федерацию: Федеральный закон от 15.08.1996 №114-ФЗ (с изменениями и дополнениями) // Собрание законодательства РФ.- 1996.- №34.- Ст.4029.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профессиональных союзах, их правах и гарантиях деятельности: Федеральный закон от 12.01.1996 №10-ФЗ </w:t>
      </w:r>
      <w:r>
        <w:rPr>
          <w:rFonts w:ascii="Times New Roman" w:hAnsi="Times New Roman"/>
          <w:sz w:val="24"/>
        </w:rPr>
        <w:t>(с изменениями и дополнениями) // Собрание законодательства РФ.- 1996.- №3.- Ст.148.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</w:t>
      </w:r>
      <w:r>
        <w:rPr>
          <w:rFonts w:ascii="Times New Roman" w:hAnsi="Times New Roman"/>
          <w:sz w:val="24"/>
        </w:rPr>
        <w:t xml:space="preserve">ниями и дополнениями) // 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РФ.- 1993.- №32.- Ст.1227.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 государственных гарантиях и компенсациях для лиц, работающих и проживающих в районах Крайнего Севера и приравненным к ним местностях:</w:t>
      </w:r>
      <w:proofErr w:type="gramEnd"/>
      <w:r>
        <w:rPr>
          <w:rFonts w:ascii="Times New Roman" w:hAnsi="Times New Roman"/>
          <w:sz w:val="24"/>
        </w:rPr>
        <w:t xml:space="preserve"> Закон РФ от 19.02.1993 №4520-1 (с изменениями и д</w:t>
      </w:r>
      <w:r>
        <w:rPr>
          <w:rFonts w:ascii="Times New Roman" w:hAnsi="Times New Roman"/>
          <w:sz w:val="24"/>
        </w:rPr>
        <w:t xml:space="preserve">ополнениями) // 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РФ.-1993.- №16.- Ст.551.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Основы законодательства Российской Федерации о нотариате от 11.02.1993 №4462-1 (с изменениями и дополнениями) //Ведомости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 - 1993. - №10. - Ст.357.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статусе судей в Российской Федерац</w:t>
      </w:r>
      <w:r>
        <w:rPr>
          <w:rFonts w:ascii="Times New Roman" w:hAnsi="Times New Roman"/>
          <w:sz w:val="24"/>
        </w:rPr>
        <w:t xml:space="preserve">ии: Закон РФ от 26.06.1992 №3132-1 (с изменениями и дополнениями) // 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 - 1992. - №30. - Ст.1792. 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</w:t>
      </w:r>
      <w:r>
        <w:rPr>
          <w:rFonts w:ascii="Times New Roman" w:hAnsi="Times New Roman"/>
          <w:sz w:val="24"/>
        </w:rPr>
        <w:t>Ф. - 1995. - №47. - Ст.4472.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занятости населения в Российской Федерации: закон РФ от 19.04.1991 №1032-1 (с изменениями и дополнениями) // Собрание законодательства РФ.- 1996.- №17.- Ст.1915.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</w:t>
      </w:r>
      <w:r>
        <w:rPr>
          <w:rFonts w:ascii="Times New Roman" w:hAnsi="Times New Roman"/>
          <w:sz w:val="24"/>
        </w:rPr>
        <w:t>зидента РФ от 21.01.2020 N21 (с изменениями и дополнениями) // Собрание законодательства РФ.- 2020.- N4.-Ст.346.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 РФ, Правительства РФ и нормативно-правовых актов федеральных органов исполнительно</w:t>
      </w:r>
      <w:r>
        <w:rPr>
          <w:rFonts w:ascii="Times New Roman" w:hAnsi="Times New Roman"/>
          <w:sz w:val="24"/>
        </w:rPr>
        <w:t>й власти: Указ Президента РФ от 23.05.96 №763 (с изменениями и дополнениями) // Собрание законодательства РФ.- 1996.- №22.- Ст.2663.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разработке и утверждении профессиональных стандартов: Постановление Правительства РФ от 10.04.2023 N580 // Собрание закон</w:t>
      </w:r>
      <w:r>
        <w:rPr>
          <w:rFonts w:ascii="Times New Roman" w:hAnsi="Times New Roman"/>
          <w:sz w:val="24"/>
        </w:rPr>
        <w:t>одательства РФ.- 2023.-N16.-Ст.2921.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разработке, утверждении и изменении нормативных правовых актов федеральных органов исполнительной власти, содержащих государственные нормативные требования охраны труда: Постановление Правительства РФ от 26.02.2022 N2</w:t>
      </w:r>
      <w:r>
        <w:rPr>
          <w:rFonts w:ascii="Times New Roman" w:hAnsi="Times New Roman"/>
          <w:sz w:val="24"/>
        </w:rPr>
        <w:t xml:space="preserve">55 // Собрание законодательства РФ.-2022.-N10.-Ст.1510. 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регистрации граждан в целях поиска подходящей работы, регистрации безработных граждан, требованиях к подбору подходящей работы, внесении изменения в постановление Правительства Российской Федерации</w:t>
      </w:r>
      <w:r>
        <w:rPr>
          <w:rFonts w:ascii="Times New Roman" w:hAnsi="Times New Roman"/>
          <w:sz w:val="24"/>
        </w:rPr>
        <w:t xml:space="preserve"> от 8 апреля 2020 г. N460, а также о признании утратившими силу некоторых актов и отдельных положений некоторых актов Правительства Российской Федерации: Постановление Правительства РФ от 02.11.2021 N1909 // Собрание законодательства РФ.-2021.- N46.- Ст.77</w:t>
      </w:r>
      <w:r>
        <w:rPr>
          <w:rFonts w:ascii="Times New Roman" w:hAnsi="Times New Roman"/>
          <w:sz w:val="24"/>
        </w:rPr>
        <w:t>07.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Об отдельных вопросах, связанных с трудовыми книжками,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Федерации: Постановление Правительства РФ от 24.07.202</w:t>
      </w:r>
      <w:r>
        <w:rPr>
          <w:rFonts w:ascii="Times New Roman" w:hAnsi="Times New Roman"/>
          <w:sz w:val="24"/>
        </w:rPr>
        <w:t>1 N1250 // Собрание законодательства РФ.-2021.- N 31.-Ст.5916.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права: Постанов</w:t>
      </w:r>
      <w:r>
        <w:rPr>
          <w:rFonts w:ascii="Times New Roman" w:hAnsi="Times New Roman"/>
          <w:sz w:val="24"/>
        </w:rPr>
        <w:t>ление Правительства РФ от 21.07.2021 N1230 (с изменениями и дополнениями) // Собрание законодательства РФ.-2021.- N 30.- Ст.5804.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особенностях направления работников в служебные командировки: Постановление Правительства РФ от 13.10.2008 N749 (с изменени</w:t>
      </w:r>
      <w:r>
        <w:rPr>
          <w:rFonts w:ascii="Times New Roman" w:hAnsi="Times New Roman"/>
          <w:sz w:val="24"/>
        </w:rPr>
        <w:t>ями и дополнениями) // Собрание законодательства РФ.-2008.- N 42.-Ст.4821.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минимальном размере повышения оплаты труда за работу в ночное время: Постановление Правительства РФ от 22.07.2008 N554 // Собрание законодательства РФ.-2008.- N 30 (ч. 2).- Ст.364</w:t>
      </w:r>
      <w:r>
        <w:rPr>
          <w:rFonts w:ascii="Times New Roman" w:hAnsi="Times New Roman"/>
          <w:sz w:val="24"/>
        </w:rPr>
        <w:t>0.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законодательства, регулирующего труд женщин, лиц с семейными обязанностями и несовершеннолетних: Постановление Пленума Верховного Суда РФ от 28.01.2014 N1 // Бюллетень Верховного Суда РФ.-2014.- №4.</w:t>
      </w:r>
      <w:r>
        <w:rPr>
          <w:rFonts w:ascii="Times New Roman" w:hAnsi="Times New Roman"/>
          <w:sz w:val="24"/>
        </w:rPr>
        <w:tab/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законодательства, ре</w:t>
      </w:r>
      <w:r>
        <w:rPr>
          <w:rFonts w:ascii="Times New Roman" w:hAnsi="Times New Roman"/>
          <w:sz w:val="24"/>
        </w:rPr>
        <w:t>гулирующего материальную ответственность работников за ущерб, причиненный работодателю: Постановление Пленума Верховного Суда РФ от 16.11.2006 N52 (с изменениями и дополнениями) // Бюллетень Верховного Суда РФ.- 2007.-№1.</w:t>
      </w:r>
    </w:p>
    <w:p w:rsidR="00806C19" w:rsidRDefault="00881E60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Российской Фед</w:t>
      </w:r>
      <w:r>
        <w:rPr>
          <w:rFonts w:ascii="Times New Roman" w:hAnsi="Times New Roman"/>
          <w:sz w:val="24"/>
        </w:rPr>
        <w:t>ерации Трудового кодекса Российской Федерации: Постановление Пленума Верховного Суда РФ от 17.03.2004 N2 (с изменениями и дополнениями) // Бюллетень Верховного Суда РФ.- 2004.-N6.</w:t>
      </w:r>
    </w:p>
    <w:p w:rsidR="00806C19" w:rsidRDefault="00806C1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6C19" w:rsidRDefault="00806C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06C19" w:rsidSect="00806C19">
      <w:footerReference w:type="default" r:id="rId10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E60" w:rsidRDefault="00881E60" w:rsidP="00806C19">
      <w:pPr>
        <w:spacing w:after="0" w:line="240" w:lineRule="auto"/>
      </w:pPr>
      <w:r>
        <w:separator/>
      </w:r>
    </w:p>
  </w:endnote>
  <w:endnote w:type="continuationSeparator" w:id="0">
    <w:p w:rsidR="00881E60" w:rsidRDefault="00881E60" w:rsidP="0080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766644"/>
      <w:docPartObj>
        <w:docPartGallery w:val="Page Numbers (Bottom of Page)"/>
        <w:docPartUnique/>
      </w:docPartObj>
    </w:sdtPr>
    <w:sdtContent>
      <w:p w:rsidR="00806C19" w:rsidRDefault="00806C19">
        <w:pPr>
          <w:pStyle w:val="Footer"/>
          <w:jc w:val="center"/>
        </w:pPr>
        <w:r>
          <w:fldChar w:fldCharType="begin"/>
        </w:r>
        <w:r w:rsidR="00881E60">
          <w:instrText>PAGE</w:instrText>
        </w:r>
        <w:r>
          <w:fldChar w:fldCharType="separate"/>
        </w:r>
        <w:r w:rsidR="007B5E1B">
          <w:rPr>
            <w:noProof/>
          </w:rPr>
          <w:t>2</w:t>
        </w:r>
        <w:r>
          <w:fldChar w:fldCharType="end"/>
        </w:r>
      </w:p>
    </w:sdtContent>
  </w:sdt>
  <w:p w:rsidR="00806C19" w:rsidRDefault="00806C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E60" w:rsidRDefault="00881E60" w:rsidP="00806C19">
      <w:pPr>
        <w:spacing w:after="0" w:line="240" w:lineRule="auto"/>
      </w:pPr>
      <w:r>
        <w:separator/>
      </w:r>
    </w:p>
  </w:footnote>
  <w:footnote w:type="continuationSeparator" w:id="0">
    <w:p w:rsidR="00881E60" w:rsidRDefault="00881E60" w:rsidP="00806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E30FA"/>
    <w:multiLevelType w:val="multilevel"/>
    <w:tmpl w:val="96965CB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20F1DC8"/>
    <w:multiLevelType w:val="multilevel"/>
    <w:tmpl w:val="8C4601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2F8171C"/>
    <w:multiLevelType w:val="multilevel"/>
    <w:tmpl w:val="84A4F9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4017A05"/>
    <w:multiLevelType w:val="multilevel"/>
    <w:tmpl w:val="D33083A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7940409"/>
    <w:multiLevelType w:val="multilevel"/>
    <w:tmpl w:val="F1143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1542770"/>
    <w:multiLevelType w:val="multilevel"/>
    <w:tmpl w:val="3F3A1778"/>
    <w:lvl w:ilvl="0">
      <w:start w:val="4"/>
      <w:numFmt w:val="decimal"/>
      <w:lvlText w:val="%1."/>
      <w:lvlJc w:val="left"/>
      <w:pPr>
        <w:tabs>
          <w:tab w:val="num" w:pos="0"/>
        </w:tabs>
        <w:ind w:left="2130" w:hanging="24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19" w:hanging="42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68" w:hanging="42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18" w:hanging="42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68" w:hanging="42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17" w:hanging="42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67" w:hanging="42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C19"/>
    <w:rsid w:val="007B5E1B"/>
    <w:rsid w:val="00806C19"/>
    <w:rsid w:val="0088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04C7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link w:val="1"/>
    <w:uiPriority w:val="1"/>
    <w:qFormat/>
    <w:rsid w:val="000A3FA3"/>
    <w:pPr>
      <w:widowControl w:val="0"/>
      <w:spacing w:after="0" w:line="274" w:lineRule="exact"/>
      <w:ind w:left="189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5">
    <w:name w:val="Heading 5"/>
    <w:basedOn w:val="a0"/>
    <w:next w:val="a0"/>
    <w:link w:val="5"/>
    <w:uiPriority w:val="9"/>
    <w:semiHidden/>
    <w:unhideWhenUsed/>
    <w:qFormat/>
    <w:rsid w:val="00E6649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">
    <w:name w:val="Заголовок 1 Знак"/>
    <w:basedOn w:val="a1"/>
    <w:link w:val="Heading1"/>
    <w:uiPriority w:val="9"/>
    <w:qFormat/>
    <w:rsid w:val="00E6649D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5">
    <w:name w:val="Заголовок 5 Знак"/>
    <w:basedOn w:val="a1"/>
    <w:link w:val="Heading5"/>
    <w:uiPriority w:val="9"/>
    <w:semiHidden/>
    <w:qFormat/>
    <w:rsid w:val="00E6649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a4">
    <w:name w:val="Текст выноски Знак"/>
    <w:basedOn w:val="a1"/>
    <w:qFormat/>
    <w:rsid w:val="00E664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E6649D"/>
    <w:rPr>
      <w:color w:val="0000FF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E6649D"/>
  </w:style>
  <w:style w:type="character" w:customStyle="1" w:styleId="a6">
    <w:name w:val="Нижний колонтитул Знак"/>
    <w:basedOn w:val="a1"/>
    <w:uiPriority w:val="99"/>
    <w:qFormat/>
    <w:rsid w:val="00E6649D"/>
  </w:style>
  <w:style w:type="character" w:styleId="a7">
    <w:name w:val="Strong"/>
    <w:basedOn w:val="a1"/>
    <w:uiPriority w:val="22"/>
    <w:qFormat/>
    <w:rsid w:val="00E6649D"/>
    <w:rPr>
      <w:b/>
      <w:bCs/>
    </w:rPr>
  </w:style>
  <w:style w:type="character" w:customStyle="1" w:styleId="a8">
    <w:name w:val="Абзац списка Знак"/>
    <w:uiPriority w:val="34"/>
    <w:qFormat/>
    <w:locked/>
    <w:rsid w:val="00E664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1"/>
    <w:qFormat/>
    <w:rsid w:val="00E6649D"/>
  </w:style>
  <w:style w:type="character" w:customStyle="1" w:styleId="apple-converted-space">
    <w:name w:val="apple-converted-space"/>
    <w:basedOn w:val="a1"/>
    <w:qFormat/>
    <w:rsid w:val="00E6649D"/>
  </w:style>
  <w:style w:type="character" w:customStyle="1" w:styleId="a9">
    <w:name w:val="Название Знак"/>
    <w:basedOn w:val="a1"/>
    <w:qFormat/>
    <w:rsid w:val="00E664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semiHidden/>
    <w:qFormat/>
    <w:rsid w:val="00E664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_"/>
    <w:link w:val="10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8">
    <w:name w:val="Основной текст (38)_"/>
    <w:link w:val="380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z-">
    <w:name w:val="z-Начало формы Знак"/>
    <w:basedOn w:val="a1"/>
    <w:uiPriority w:val="99"/>
    <w:semiHidden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">
    <w:name w:val="info"/>
    <w:basedOn w:val="a1"/>
    <w:qFormat/>
    <w:rsid w:val="00E6649D"/>
  </w:style>
  <w:style w:type="character" w:customStyle="1" w:styleId="z-0">
    <w:name w:val="z-Конец формы Знак"/>
    <w:basedOn w:val="a1"/>
    <w:uiPriority w:val="99"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">
    <w:name w:val="Основной текст с отступом Знак"/>
    <w:basedOn w:val="a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1"/>
    <w:qFormat/>
    <w:rsid w:val="00E66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basedOn w:val="a1"/>
    <w:link w:val="2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basedOn w:val="a1"/>
    <w:uiPriority w:val="99"/>
    <w:semiHidden/>
    <w:qFormat/>
    <w:rsid w:val="00E6649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dar">
    <w:name w:val="udar"/>
    <w:basedOn w:val="a1"/>
    <w:qFormat/>
    <w:rsid w:val="00E6649D"/>
  </w:style>
  <w:style w:type="character" w:customStyle="1" w:styleId="af">
    <w:name w:val="Посещённая гиперссылка"/>
    <w:basedOn w:val="a1"/>
    <w:uiPriority w:val="99"/>
    <w:semiHidden/>
    <w:unhideWhenUsed/>
    <w:rsid w:val="00E6649D"/>
    <w:rPr>
      <w:color w:val="800080" w:themeColor="followedHyperlink"/>
      <w:u w:val="single"/>
    </w:rPr>
  </w:style>
  <w:style w:type="character" w:customStyle="1" w:styleId="3">
    <w:name w:val="Основной текст с отступом 3 Знак"/>
    <w:basedOn w:val="a1"/>
    <w:link w:val="3"/>
    <w:uiPriority w:val="99"/>
    <w:semiHidden/>
    <w:qFormat/>
    <w:rsid w:val="00E6649D"/>
    <w:rPr>
      <w:sz w:val="16"/>
      <w:szCs w:val="16"/>
    </w:rPr>
  </w:style>
  <w:style w:type="character" w:customStyle="1" w:styleId="HTML">
    <w:name w:val="Стандартный HTML Знак"/>
    <w:basedOn w:val="a1"/>
    <w:link w:val="HTML"/>
    <w:qFormat/>
    <w:rsid w:val="00E6649D"/>
    <w:rPr>
      <w:rFonts w:ascii="Courier New" w:eastAsia="Times New Roman" w:hAnsi="Courier New" w:cs="Times New Roman"/>
      <w:color w:val="000000"/>
      <w:sz w:val="28"/>
      <w:szCs w:val="20"/>
    </w:rPr>
  </w:style>
  <w:style w:type="character" w:customStyle="1" w:styleId="fontstyle01">
    <w:name w:val="fontstyle01"/>
    <w:basedOn w:val="a1"/>
    <w:qFormat/>
    <w:rsid w:val="00154D28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s10">
    <w:name w:val="s_10"/>
    <w:basedOn w:val="a1"/>
    <w:qFormat/>
    <w:rsid w:val="00CE0E66"/>
  </w:style>
  <w:style w:type="character" w:customStyle="1" w:styleId="af0">
    <w:name w:val="Обычный (веб) Знак"/>
    <w:uiPriority w:val="99"/>
    <w:qFormat/>
    <w:locked/>
    <w:rsid w:val="008E3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ucture-itemjob">
    <w:name w:val="structure-item__job"/>
    <w:basedOn w:val="a1"/>
    <w:qFormat/>
    <w:rsid w:val="008E32C8"/>
    <w:rPr>
      <w:rFonts w:cs="Times New Roman"/>
    </w:rPr>
  </w:style>
  <w:style w:type="character" w:customStyle="1" w:styleId="4">
    <w:name w:val="Оглавление 4 Знак"/>
    <w:link w:val="4"/>
    <w:uiPriority w:val="39"/>
    <w:qFormat/>
    <w:rsid w:val="00AA4CEF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styleId="af1">
    <w:name w:val="Emphasis"/>
    <w:basedOn w:val="a1"/>
    <w:uiPriority w:val="20"/>
    <w:qFormat/>
    <w:rsid w:val="004B664C"/>
    <w:rPr>
      <w:i/>
      <w:iCs/>
    </w:rPr>
  </w:style>
  <w:style w:type="paragraph" w:customStyle="1" w:styleId="af2">
    <w:name w:val="Заголовок"/>
    <w:basedOn w:val="a0"/>
    <w:next w:val="af3"/>
    <w:qFormat/>
    <w:rsid w:val="00806C1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3">
    <w:name w:val="Body Text"/>
    <w:basedOn w:val="a0"/>
    <w:uiPriority w:val="99"/>
    <w:semiHidden/>
    <w:rsid w:val="00E664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List"/>
    <w:basedOn w:val="af3"/>
    <w:rsid w:val="00806C19"/>
    <w:rPr>
      <w:rFonts w:ascii="PT Astra Serif" w:hAnsi="PT Astra Serif" w:cs="Noto Sans Devanagari"/>
    </w:rPr>
  </w:style>
  <w:style w:type="paragraph" w:customStyle="1" w:styleId="Caption">
    <w:name w:val="Caption"/>
    <w:basedOn w:val="a0"/>
    <w:qFormat/>
    <w:rsid w:val="00806C1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0"/>
    <w:qFormat/>
    <w:rsid w:val="00806C19"/>
    <w:pPr>
      <w:suppressLineNumbers/>
    </w:pPr>
    <w:rPr>
      <w:rFonts w:ascii="PT Astra Serif" w:hAnsi="PT Astra Serif" w:cs="Noto Sans Devanagari"/>
    </w:rPr>
  </w:style>
  <w:style w:type="paragraph" w:styleId="af6">
    <w:name w:val="Balloon Text"/>
    <w:basedOn w:val="a0"/>
    <w:unhideWhenUsed/>
    <w:qFormat/>
    <w:rsid w:val="00E664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7">
    <w:name w:val="Верхний и нижний колонтитулы"/>
    <w:basedOn w:val="a0"/>
    <w:qFormat/>
    <w:rsid w:val="00806C19"/>
  </w:style>
  <w:style w:type="paragraph" w:customStyle="1" w:styleId="Header">
    <w:name w:val="Head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0"/>
    <w:uiPriority w:val="99"/>
    <w:unhideWhenUsed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0"/>
    <w:uiPriority w:val="34"/>
    <w:qFormat/>
    <w:rsid w:val="00E664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0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 с точками"/>
    <w:basedOn w:val="a0"/>
    <w:qFormat/>
    <w:rsid w:val="00E6649D"/>
    <w:pPr>
      <w:tabs>
        <w:tab w:val="left" w:pos="720"/>
        <w:tab w:val="left" w:pos="756"/>
      </w:tabs>
      <w:spacing w:after="0"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Для таблиц"/>
    <w:basedOn w:val="a0"/>
    <w:qFormat/>
    <w:rsid w:val="00E6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0"/>
    <w:qFormat/>
    <w:rsid w:val="00E664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сновной текст1"/>
    <w:basedOn w:val="a0"/>
    <w:link w:val="ab"/>
    <w:qFormat/>
    <w:rsid w:val="00E6649D"/>
    <w:pPr>
      <w:shd w:val="clear" w:color="auto" w:fill="FFFFFF"/>
      <w:spacing w:after="2340" w:line="274" w:lineRule="exact"/>
      <w:ind w:hanging="152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380">
    <w:name w:val="Основной текст (38)"/>
    <w:basedOn w:val="a0"/>
    <w:link w:val="38"/>
    <w:qFormat/>
    <w:rsid w:val="00E6649D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/>
      <w:sz w:val="23"/>
      <w:szCs w:val="23"/>
    </w:rPr>
  </w:style>
  <w:style w:type="paragraph" w:styleId="afd">
    <w:name w:val="No Spacing"/>
    <w:uiPriority w:val="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Top of Form"/>
    <w:basedOn w:val="a0"/>
    <w:next w:val="a0"/>
    <w:uiPriority w:val="99"/>
    <w:semiHidden/>
    <w:unhideWhenUsed/>
    <w:qFormat/>
    <w:rsid w:val="00E6649D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0"/>
    <w:next w:val="a0"/>
    <w:uiPriority w:val="99"/>
    <w:unhideWhenUsed/>
    <w:qFormat/>
    <w:rsid w:val="00E6649D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e">
    <w:name w:val="Body Text Indent"/>
    <w:basedOn w:val="a0"/>
    <w:unhideWhenUsed/>
    <w:rsid w:val="00E664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Text">
    <w:name w:val="Footnote Text"/>
    <w:basedOn w:val="a0"/>
    <w:rsid w:val="00E66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0"/>
    <w:unhideWhenUsed/>
    <w:qFormat/>
    <w:rsid w:val="00E664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Plain Text"/>
    <w:basedOn w:val="a0"/>
    <w:uiPriority w:val="99"/>
    <w:semiHidden/>
    <w:unhideWhenUsed/>
    <w:qFormat/>
    <w:rsid w:val="00E6649D"/>
    <w:pPr>
      <w:tabs>
        <w:tab w:val="left" w:pos="7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2"/>
    <w:basedOn w:val="a0"/>
    <w:qFormat/>
    <w:rsid w:val="00E6649D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 w:cs="Times New Roman"/>
      <w:color w:val="000000"/>
      <w:spacing w:val="6"/>
      <w:sz w:val="19"/>
      <w:szCs w:val="19"/>
      <w:lang w:eastAsia="ru-RU" w:bidi="ru-RU"/>
    </w:rPr>
  </w:style>
  <w:style w:type="paragraph" w:customStyle="1" w:styleId="a">
    <w:name w:val="Осн_текст_с_отст"/>
    <w:basedOn w:val="a0"/>
    <w:qFormat/>
    <w:rsid w:val="00E6649D"/>
    <w:pPr>
      <w:numPr>
        <w:numId w:val="1"/>
      </w:numPr>
      <w:spacing w:after="120" w:line="24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0"/>
    <w:uiPriority w:val="99"/>
    <w:semiHidden/>
    <w:unhideWhenUsed/>
    <w:qFormat/>
    <w:rsid w:val="00E6649D"/>
    <w:pPr>
      <w:spacing w:after="120"/>
      <w:ind w:left="283"/>
    </w:pPr>
    <w:rPr>
      <w:sz w:val="16"/>
      <w:szCs w:val="16"/>
    </w:rPr>
  </w:style>
  <w:style w:type="paragraph" w:customStyle="1" w:styleId="aff0">
    <w:name w:val="Заголовок статьи"/>
    <w:basedOn w:val="a0"/>
    <w:next w:val="a0"/>
    <w:qFormat/>
    <w:rsid w:val="00E6649D"/>
    <w:pPr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1">
    <w:name w:val="Комментарий"/>
    <w:basedOn w:val="a0"/>
    <w:next w:val="a0"/>
    <w:qFormat/>
    <w:rsid w:val="00E6649D"/>
    <w:pPr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styleId="HTML0">
    <w:name w:val="HTML Preformatted"/>
    <w:basedOn w:val="a0"/>
    <w:qFormat/>
    <w:rsid w:val="00E66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</w:rPr>
  </w:style>
  <w:style w:type="paragraph" w:customStyle="1" w:styleId="rvps3">
    <w:name w:val="rvps3"/>
    <w:basedOn w:val="a0"/>
    <w:uiPriority w:val="99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0"/>
    <w:qFormat/>
    <w:rsid w:val="00E76A5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qFormat/>
    <w:rsid w:val="001A659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qFormat/>
    <w:rsid w:val="008E32C8"/>
    <w:pPr>
      <w:widowControl w:val="0"/>
      <w:spacing w:line="434" w:lineRule="auto"/>
      <w:ind w:firstLine="720"/>
      <w:jc w:val="both"/>
    </w:pPr>
    <w:rPr>
      <w:rFonts w:eastAsia="Times New Roman" w:cs="Times New Roman"/>
      <w:szCs w:val="20"/>
      <w:lang w:eastAsia="ar-SA"/>
    </w:rPr>
  </w:style>
  <w:style w:type="paragraph" w:customStyle="1" w:styleId="12">
    <w:name w:val="заголовок 1"/>
    <w:basedOn w:val="a0"/>
    <w:next w:val="a0"/>
    <w:qFormat/>
    <w:rsid w:val="00F544D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OC4">
    <w:name w:val="TOC 4"/>
    <w:basedOn w:val="a0"/>
    <w:next w:val="a0"/>
    <w:uiPriority w:val="39"/>
    <w:rsid w:val="00AA4CEF"/>
    <w:pPr>
      <w:spacing w:after="0" w:line="240" w:lineRule="auto"/>
      <w:ind w:left="72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indent1">
    <w:name w:val="indent_1"/>
    <w:basedOn w:val="a0"/>
    <w:qFormat/>
    <w:rsid w:val="004B66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qFormat/>
    <w:rsid w:val="004B66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qFormat/>
    <w:rsid w:val="009E5D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0"/>
    <w:qFormat/>
    <w:rsid w:val="009E5D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qFormat/>
    <w:rsid w:val="00B83F0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E6649D"/>
  </w:style>
  <w:style w:type="numbering" w:customStyle="1" w:styleId="22">
    <w:name w:val="Нет списка2"/>
    <w:semiHidden/>
    <w:unhideWhenUsed/>
    <w:qFormat/>
    <w:rsid w:val="00E6649D"/>
  </w:style>
  <w:style w:type="table" w:styleId="aff2">
    <w:name w:val="Table Grid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35</Pages>
  <Words>10112</Words>
  <Characters>57644</Characters>
  <Application>Microsoft Office Word</Application>
  <DocSecurity>0</DocSecurity>
  <Lines>480</Lines>
  <Paragraphs>135</Paragraphs>
  <ScaleCrop>false</ScaleCrop>
  <Company>Microsoft</Company>
  <LinksUpToDate>false</LinksUpToDate>
  <CharactersWithSpaces>67621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yurina</cp:lastModifiedBy>
  <cp:revision>10</cp:revision>
  <dcterms:created xsi:type="dcterms:W3CDTF">2024-05-19T16:30:00Z</dcterms:created>
  <dcterms:modified xsi:type="dcterms:W3CDTF">2024-05-29T08:49:00Z</dcterms:modified>
  <dc:language>ru-RU</dc:language>
</cp:coreProperties>
</file>